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DA5" w:rsidRPr="00FA0FA8" w:rsidRDefault="00CB2DA5" w:rsidP="00FA0FA8">
      <w:pPr>
        <w:pStyle w:val="Header"/>
        <w:tabs>
          <w:tab w:val="clear" w:pos="4536"/>
          <w:tab w:val="clear" w:pos="9072"/>
          <w:tab w:val="left" w:pos="7371"/>
          <w:tab w:val="right" w:pos="9214"/>
          <w:tab w:val="right" w:pos="9781"/>
        </w:tabs>
        <w:ind w:right="-58"/>
        <w:rPr>
          <w:rFonts w:ascii="Arial" w:hAnsi="Arial" w:cs="Arial"/>
          <w:b/>
          <w:bCs/>
          <w:sz w:val="24"/>
        </w:rPr>
      </w:pPr>
      <w:bookmarkStart w:id="0" w:name="_Toc482481215"/>
      <w:r w:rsidRPr="00FA0FA8">
        <w:rPr>
          <w:rFonts w:ascii="Arial" w:hAnsi="Arial" w:cs="Arial"/>
          <w:b/>
          <w:bCs/>
          <w:sz w:val="24"/>
        </w:rPr>
        <w:t xml:space="preserve">3GPP TSG RAN WG1 </w:t>
      </w:r>
      <w:r w:rsidR="008D3653">
        <w:rPr>
          <w:rFonts w:ascii="Arial" w:hAnsi="Arial" w:cs="Arial"/>
          <w:b/>
          <w:bCs/>
          <w:sz w:val="24"/>
        </w:rPr>
        <w:t>Meeting #90</w:t>
      </w:r>
      <w:r w:rsidR="00FA0FA8">
        <w:rPr>
          <w:rFonts w:ascii="Arial" w:hAnsi="Arial" w:cs="Arial"/>
          <w:b/>
          <w:bCs/>
          <w:sz w:val="24"/>
        </w:rPr>
        <w:tab/>
      </w:r>
      <w:r w:rsidR="00FA0FA8" w:rsidRPr="00FA0FA8">
        <w:rPr>
          <w:rFonts w:ascii="Arial" w:hAnsi="Arial" w:cs="Arial"/>
          <w:b/>
          <w:bCs/>
          <w:sz w:val="24"/>
        </w:rPr>
        <w:t>R1-</w:t>
      </w:r>
      <w:r w:rsidR="00092592" w:rsidRPr="00092592">
        <w:t xml:space="preserve"> </w:t>
      </w:r>
      <w:r w:rsidR="00092592" w:rsidRPr="00092592">
        <w:rPr>
          <w:rFonts w:ascii="Arial" w:hAnsi="Arial" w:cs="Arial"/>
          <w:b/>
          <w:bCs/>
          <w:sz w:val="24"/>
        </w:rPr>
        <w:t>1715127</w:t>
      </w:r>
    </w:p>
    <w:p w:rsidR="00CB2DA5" w:rsidRPr="00FA0FA8" w:rsidRDefault="008D3653" w:rsidP="00CB2DA5">
      <w:pPr>
        <w:pStyle w:val="TdocHeader2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Prague, Czech Republic</w:t>
      </w:r>
      <w:r w:rsidR="00CB2DA5" w:rsidRPr="00FA0FA8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21</w:t>
      </w:r>
      <w:r w:rsidR="00CB2DA5" w:rsidRPr="00FA0FA8">
        <w:rPr>
          <w:rFonts w:cs="Arial"/>
          <w:bCs/>
          <w:sz w:val="24"/>
          <w:szCs w:val="24"/>
        </w:rPr>
        <w:t xml:space="preserve"> – </w:t>
      </w:r>
      <w:r>
        <w:rPr>
          <w:rFonts w:cs="Arial"/>
          <w:bCs/>
          <w:sz w:val="24"/>
          <w:szCs w:val="24"/>
        </w:rPr>
        <w:t>25</w:t>
      </w:r>
      <w:r w:rsidR="00CB2DA5" w:rsidRPr="00FA0FA8">
        <w:rPr>
          <w:rFonts w:cs="Arial"/>
          <w:bCs/>
          <w:sz w:val="24"/>
          <w:szCs w:val="24"/>
        </w:rPr>
        <w:t xml:space="preserve"> </w:t>
      </w:r>
      <w:proofErr w:type="gramStart"/>
      <w:r>
        <w:rPr>
          <w:rFonts w:cs="Arial"/>
          <w:bCs/>
          <w:sz w:val="24"/>
          <w:szCs w:val="24"/>
        </w:rPr>
        <w:t>August,</w:t>
      </w:r>
      <w:proofErr w:type="gramEnd"/>
      <w:r w:rsidR="00CB2DA5" w:rsidRPr="00FA0FA8">
        <w:rPr>
          <w:rFonts w:cs="Arial"/>
          <w:bCs/>
          <w:sz w:val="24"/>
          <w:szCs w:val="24"/>
        </w:rPr>
        <w:t xml:space="preserve"> 2017</w:t>
      </w:r>
    </w:p>
    <w:p w:rsidR="00CB2DA5" w:rsidRDefault="00CB2DA5" w:rsidP="00CB2DA5">
      <w:pPr>
        <w:pStyle w:val="TdocHeader2"/>
        <w:rPr>
          <w:rFonts w:eastAsia="MS Mincho"/>
          <w:lang w:val="en-US" w:eastAsia="ja-JP"/>
        </w:rPr>
      </w:pPr>
    </w:p>
    <w:p w:rsidR="00FA0FA8" w:rsidRPr="00067F74" w:rsidRDefault="00F107BC" w:rsidP="00FA0FA8">
      <w:pPr>
        <w:pStyle w:val="CRCoverPage"/>
        <w:tabs>
          <w:tab w:val="left" w:pos="1843"/>
        </w:tabs>
        <w:rPr>
          <w:rFonts w:cs="Arial"/>
          <w:b/>
          <w:bCs/>
          <w:sz w:val="22"/>
          <w:lang w:val="en-US" w:eastAsia="ja-JP"/>
        </w:rPr>
      </w:pPr>
      <w:r>
        <w:rPr>
          <w:rFonts w:cs="Arial"/>
          <w:b/>
          <w:bCs/>
          <w:sz w:val="22"/>
        </w:rPr>
        <w:t>Agenda item:</w:t>
      </w:r>
      <w:r>
        <w:rPr>
          <w:rFonts w:cs="Arial"/>
          <w:b/>
          <w:bCs/>
          <w:sz w:val="22"/>
        </w:rPr>
        <w:tab/>
        <w:t>5</w:t>
      </w:r>
      <w:r w:rsidR="00FA0FA8" w:rsidRPr="00067F74">
        <w:rPr>
          <w:rFonts w:cs="Arial"/>
          <w:b/>
          <w:bCs/>
          <w:sz w:val="22"/>
        </w:rPr>
        <w:t>.2.</w:t>
      </w:r>
      <w:r w:rsidR="00FA0FA8">
        <w:rPr>
          <w:rFonts w:cs="Arial"/>
          <w:b/>
          <w:bCs/>
          <w:sz w:val="22"/>
        </w:rPr>
        <w:t>2</w:t>
      </w:r>
    </w:p>
    <w:p w:rsidR="00FA0FA8" w:rsidRDefault="00FA0FA8" w:rsidP="00FA0FA8">
      <w:pPr>
        <w:tabs>
          <w:tab w:val="left" w:pos="1843"/>
        </w:tabs>
        <w:spacing w:after="120"/>
        <w:ind w:left="1701" w:hanging="1701"/>
        <w:rPr>
          <w:rFonts w:ascii="Arial" w:hAnsi="Arial" w:cs="Arial"/>
          <w:b/>
          <w:bCs/>
          <w:sz w:val="22"/>
        </w:rPr>
      </w:pPr>
      <w:r w:rsidRPr="00067F74">
        <w:rPr>
          <w:rFonts w:ascii="Arial" w:hAnsi="Arial" w:cs="Arial"/>
          <w:b/>
          <w:bCs/>
          <w:sz w:val="22"/>
        </w:rPr>
        <w:t>Source:</w:t>
      </w:r>
      <w:r w:rsidRPr="00067F7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DB75D9">
        <w:rPr>
          <w:rFonts w:ascii="Arial" w:hAnsi="Arial" w:cs="Arial"/>
          <w:b/>
          <w:bCs/>
          <w:sz w:val="22"/>
        </w:rPr>
        <w:t>Ad-Hoc chair (Nokia)</w:t>
      </w:r>
    </w:p>
    <w:p w:rsidR="00FA0FA8" w:rsidRDefault="00FA0FA8" w:rsidP="00FA0FA8">
      <w:pPr>
        <w:tabs>
          <w:tab w:val="left" w:pos="1701"/>
        </w:tabs>
        <w:spacing w:after="120"/>
        <w:ind w:left="1843" w:hanging="1843"/>
        <w:rPr>
          <w:rFonts w:ascii="Arial" w:hAnsi="Arial" w:cs="Arial"/>
          <w:b/>
          <w:bCs/>
          <w:sz w:val="22"/>
        </w:rPr>
      </w:pPr>
      <w:r w:rsidRPr="00067F74">
        <w:rPr>
          <w:rFonts w:ascii="Arial" w:hAnsi="Arial" w:cs="Arial"/>
          <w:b/>
          <w:bCs/>
          <w:sz w:val="22"/>
        </w:rPr>
        <w:t>Title:</w:t>
      </w:r>
      <w:r w:rsidRPr="00067F7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092592" w:rsidRPr="00092592">
        <w:rPr>
          <w:rFonts w:ascii="Arial" w:hAnsi="Arial" w:cs="Arial"/>
          <w:b/>
          <w:bCs/>
          <w:sz w:val="22"/>
        </w:rPr>
        <w:t>Chairman's notes of AI 5.2.2 Enhancements to LTE operation in unlicensed spectrum</w:t>
      </w:r>
    </w:p>
    <w:p w:rsidR="00FA0FA8" w:rsidRDefault="00FA0FA8" w:rsidP="00FA0FA8">
      <w:pPr>
        <w:tabs>
          <w:tab w:val="left" w:pos="1843"/>
        </w:tabs>
        <w:spacing w:after="120"/>
        <w:ind w:left="1985" w:hanging="1985"/>
        <w:rPr>
          <w:rFonts w:ascii="Arial" w:hAnsi="Arial" w:cs="Arial"/>
          <w:b/>
          <w:bCs/>
          <w:sz w:val="22"/>
        </w:rPr>
      </w:pPr>
      <w:r w:rsidRPr="00067F74">
        <w:rPr>
          <w:rFonts w:ascii="Arial" w:hAnsi="Arial" w:cs="Arial"/>
          <w:b/>
          <w:bCs/>
          <w:sz w:val="22"/>
        </w:rPr>
        <w:t>Document for:</w:t>
      </w:r>
      <w:r w:rsidRPr="00067F7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Endorsement</w:t>
      </w:r>
    </w:p>
    <w:p w:rsidR="00CB2DA5" w:rsidRDefault="00CB2DA5" w:rsidP="00CB2DA5">
      <w:pPr>
        <w:pStyle w:val="ListParagraph"/>
        <w:keepNext/>
        <w:spacing w:before="240" w:after="60"/>
        <w:ind w:left="0" w:firstLine="0"/>
        <w:contextualSpacing w:val="0"/>
        <w:outlineLvl w:val="2"/>
        <w:rPr>
          <w:rFonts w:eastAsia="MS PGothic"/>
        </w:rPr>
      </w:pPr>
      <w:r>
        <w:rPr>
          <w:rFonts w:eastAsia="MS PGothic"/>
        </w:rPr>
        <w:t>-----------------------------------------------------------------------</w:t>
      </w:r>
    </w:p>
    <w:bookmarkEnd w:id="0"/>
    <w:p w:rsidR="008D3653" w:rsidRPr="000263B0" w:rsidRDefault="008D3653" w:rsidP="008D3653"/>
    <w:p w:rsidR="008D3653" w:rsidRPr="008D3653" w:rsidRDefault="008D3653" w:rsidP="008D3653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  <w:bookmarkStart w:id="1" w:name="_Toc491031239"/>
    </w:p>
    <w:p w:rsidR="008D3653" w:rsidRPr="008D3653" w:rsidRDefault="008D3653" w:rsidP="008D3653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8D3653" w:rsidRPr="008D3653" w:rsidRDefault="008D3653" w:rsidP="008D3653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8D3653" w:rsidRPr="008D3653" w:rsidRDefault="008D3653" w:rsidP="008D3653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8D3653" w:rsidRPr="008D3653" w:rsidRDefault="008D3653" w:rsidP="008D3653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8D3653" w:rsidRPr="008D3653" w:rsidRDefault="008D3653" w:rsidP="008D3653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p w:rsidR="008D3653" w:rsidRPr="008D3653" w:rsidRDefault="008D3653" w:rsidP="008D3653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p w:rsidR="008D3653" w:rsidRPr="008D3653" w:rsidRDefault="008D3653" w:rsidP="008D3653">
      <w:pPr>
        <w:pStyle w:val="ListParagraph"/>
        <w:keepNext/>
        <w:numPr>
          <w:ilvl w:val="2"/>
          <w:numId w:val="1"/>
        </w:numPr>
        <w:spacing w:before="240" w:after="60"/>
        <w:ind w:left="840" w:hanging="840"/>
        <w:contextualSpacing w:val="0"/>
        <w:outlineLvl w:val="2"/>
        <w:rPr>
          <w:rFonts w:ascii="Arial" w:hAnsi="Arial"/>
          <w:b/>
          <w:vanish/>
          <w:szCs w:val="26"/>
          <w:lang w:eastAsia="x-none"/>
        </w:rPr>
      </w:pPr>
    </w:p>
    <w:p w:rsidR="008D3653" w:rsidRPr="00DE4721" w:rsidRDefault="008D3653" w:rsidP="008D3653">
      <w:pPr>
        <w:pStyle w:val="Heading3"/>
      </w:pPr>
      <w:r w:rsidRPr="00DE4721">
        <w:t>Enhancements to LTE operation in unlicensed spectrum</w:t>
      </w:r>
      <w:bookmarkEnd w:id="1"/>
    </w:p>
    <w:p w:rsidR="008D3653" w:rsidRDefault="008D3653" w:rsidP="008D3653">
      <w:pPr>
        <w:rPr>
          <w:i/>
          <w:iCs/>
        </w:rPr>
      </w:pPr>
      <w:r w:rsidRPr="000263B0">
        <w:rPr>
          <w:i/>
          <w:iCs/>
        </w:rPr>
        <w:t xml:space="preserve">WID in </w:t>
      </w:r>
      <w:hyperlink r:id="rId6" w:history="1">
        <w:r w:rsidRPr="000263B0">
          <w:rPr>
            <w:rFonts w:hint="eastAsia"/>
            <w:i/>
            <w:iCs/>
            <w:color w:val="0000FF"/>
            <w:u w:val="single"/>
          </w:rPr>
          <w:t>RP-1</w:t>
        </w:r>
        <w:r w:rsidRPr="000263B0">
          <w:rPr>
            <w:rFonts w:eastAsia="MS Mincho" w:hint="eastAsia"/>
            <w:i/>
            <w:iCs/>
            <w:color w:val="0000FF"/>
            <w:u w:val="single"/>
            <w:lang w:eastAsia="ja-JP"/>
          </w:rPr>
          <w:t>70848</w:t>
        </w:r>
      </w:hyperlink>
      <w:r w:rsidRPr="000263B0">
        <w:rPr>
          <w:i/>
          <w:iCs/>
        </w:rPr>
        <w:t xml:space="preserve"> </w:t>
      </w:r>
    </w:p>
    <w:p w:rsidR="00EB006D" w:rsidRDefault="00EB006D" w:rsidP="008D3653">
      <w:pPr>
        <w:rPr>
          <w:rFonts w:eastAsia="MS Mincho"/>
          <w:i/>
          <w:iCs/>
          <w:lang w:eastAsia="ja-JP"/>
        </w:rPr>
      </w:pPr>
    </w:p>
    <w:p w:rsidR="00600773" w:rsidRPr="00600773" w:rsidRDefault="00184567" w:rsidP="00600773">
      <w:pPr>
        <w:rPr>
          <w:rFonts w:eastAsia="MS Mincho"/>
          <w:color w:val="000000"/>
          <w:lang w:val="en-US" w:eastAsia="ja-JP"/>
        </w:rPr>
      </w:pPr>
      <w:r w:rsidRPr="00600773">
        <w:rPr>
          <w:rFonts w:eastAsia="MS Mincho"/>
          <w:b/>
          <w:color w:val="000000"/>
          <w:lang w:eastAsia="ja-JP"/>
        </w:rPr>
        <w:t>R1-17</w:t>
      </w:r>
      <w:r w:rsidR="00275499" w:rsidRPr="00600773">
        <w:rPr>
          <w:rFonts w:eastAsia="MS Mincho"/>
          <w:b/>
          <w:color w:val="000000"/>
          <w:lang w:eastAsia="ja-JP"/>
        </w:rPr>
        <w:t>175050</w:t>
      </w:r>
      <w:r>
        <w:rPr>
          <w:rFonts w:eastAsia="MS Mincho"/>
          <w:i/>
          <w:iCs/>
          <w:lang w:val="en-US" w:eastAsia="ja-JP"/>
        </w:rPr>
        <w:tab/>
      </w:r>
      <w:r w:rsidRPr="00184567">
        <w:rPr>
          <w:rFonts w:eastAsia="MS Mincho"/>
          <w:color w:val="000000"/>
          <w:lang w:eastAsia="ja-JP"/>
        </w:rPr>
        <w:t xml:space="preserve">WF on additional DL and UL start and end positions in </w:t>
      </w:r>
      <w:proofErr w:type="spellStart"/>
      <w:r w:rsidRPr="00184567">
        <w:rPr>
          <w:rFonts w:eastAsia="MS Mincho"/>
          <w:color w:val="000000"/>
          <w:lang w:eastAsia="ja-JP"/>
        </w:rPr>
        <w:t>FeLAA</w:t>
      </w:r>
      <w:proofErr w:type="spellEnd"/>
      <w:r w:rsidR="00600773">
        <w:rPr>
          <w:rFonts w:eastAsia="MS Mincho"/>
          <w:color w:val="000000"/>
          <w:lang w:eastAsia="ja-JP"/>
        </w:rPr>
        <w:tab/>
      </w:r>
      <w:r w:rsidR="00600773" w:rsidRPr="00600773">
        <w:rPr>
          <w:rFonts w:eastAsia="MS Mincho"/>
          <w:color w:val="000000"/>
          <w:lang w:val="en-US" w:eastAsia="ja-JP"/>
        </w:rPr>
        <w:t xml:space="preserve">Broadcom, </w:t>
      </w:r>
      <w:proofErr w:type="spellStart"/>
      <w:r w:rsidR="00600773" w:rsidRPr="00600773">
        <w:rPr>
          <w:rFonts w:eastAsia="MS Mincho"/>
          <w:color w:val="000000"/>
          <w:lang w:val="en-US" w:eastAsia="ja-JP"/>
        </w:rPr>
        <w:t>CableLabs</w:t>
      </w:r>
      <w:proofErr w:type="spellEnd"/>
      <w:r w:rsidR="00600773" w:rsidRPr="00600773">
        <w:rPr>
          <w:rFonts w:eastAsia="MS Mincho"/>
          <w:color w:val="000000"/>
          <w:lang w:val="en-US" w:eastAsia="ja-JP"/>
        </w:rPr>
        <w:t xml:space="preserve">, Brocade, BlackBerry, Comcast, </w:t>
      </w:r>
      <w:proofErr w:type="spellStart"/>
      <w:r w:rsidR="00600773" w:rsidRPr="00600773">
        <w:rPr>
          <w:rFonts w:eastAsia="MS Mincho"/>
          <w:color w:val="000000"/>
          <w:lang w:val="en-US" w:eastAsia="ja-JP"/>
        </w:rPr>
        <w:t>Sequans</w:t>
      </w:r>
      <w:proofErr w:type="spellEnd"/>
    </w:p>
    <w:p w:rsidR="00EB006D" w:rsidRDefault="00EB006D" w:rsidP="008D3653">
      <w:pPr>
        <w:rPr>
          <w:rFonts w:eastAsia="MS Mincho"/>
          <w:i/>
          <w:iCs/>
          <w:lang w:val="en-US" w:eastAsia="ja-JP"/>
        </w:rPr>
      </w:pPr>
    </w:p>
    <w:p w:rsidR="00605A64" w:rsidRPr="00600773" w:rsidRDefault="00A278DB" w:rsidP="008D3653">
      <w:pPr>
        <w:rPr>
          <w:rFonts w:eastAsia="MS Mincho"/>
          <w:i/>
          <w:iCs/>
          <w:lang w:val="en-US" w:eastAsia="ja-JP"/>
        </w:rPr>
      </w:pPr>
      <w:r w:rsidRPr="00A278DB">
        <w:rPr>
          <w:rFonts w:eastAsia="MS Mincho"/>
          <w:b/>
          <w:iCs/>
          <w:highlight w:val="green"/>
          <w:lang w:val="en-US" w:eastAsia="ja-JP"/>
        </w:rPr>
        <w:t>R1-17</w:t>
      </w:r>
      <w:r w:rsidR="003A7FBF">
        <w:rPr>
          <w:rFonts w:eastAsia="MS Mincho"/>
          <w:b/>
          <w:iCs/>
          <w:highlight w:val="green"/>
          <w:lang w:val="en-US" w:eastAsia="ja-JP"/>
        </w:rPr>
        <w:t>1</w:t>
      </w:r>
      <w:r w:rsidRPr="00A278DB">
        <w:rPr>
          <w:rFonts w:eastAsia="MS Mincho"/>
          <w:b/>
          <w:iCs/>
          <w:highlight w:val="green"/>
          <w:lang w:val="en-US" w:eastAsia="ja-JP"/>
        </w:rPr>
        <w:t>5080</w:t>
      </w:r>
      <w:r w:rsidR="00605A64">
        <w:rPr>
          <w:rFonts w:eastAsia="MS Mincho"/>
          <w:i/>
          <w:iCs/>
          <w:lang w:val="en-US" w:eastAsia="ja-JP"/>
        </w:rPr>
        <w:tab/>
      </w:r>
      <w:r w:rsidR="00605A64">
        <w:rPr>
          <w:rFonts w:ascii="Arial" w:hAnsi="Arial" w:cs="Arial"/>
        </w:rPr>
        <w:t xml:space="preserve">LS on RAN1 agreements on </w:t>
      </w:r>
      <w:r w:rsidR="00605A64" w:rsidRPr="00E36646">
        <w:rPr>
          <w:rFonts w:ascii="Arial" w:hAnsi="Arial" w:cs="Arial"/>
        </w:rPr>
        <w:t>Enhancements to LTE operation in unlicensed spectrum</w:t>
      </w:r>
      <w:r w:rsidR="00605A64">
        <w:rPr>
          <w:rFonts w:ascii="Arial" w:hAnsi="Arial" w:cs="Arial"/>
        </w:rPr>
        <w:t>, Nokia</w:t>
      </w:r>
    </w:p>
    <w:p w:rsidR="008D3653" w:rsidRPr="00DE4721" w:rsidRDefault="008D3653" w:rsidP="008D3653">
      <w:pPr>
        <w:pStyle w:val="Heading4"/>
        <w:tabs>
          <w:tab w:val="left" w:pos="1440"/>
        </w:tabs>
      </w:pPr>
      <w:bookmarkStart w:id="2" w:name="_Toc491031240"/>
      <w:r w:rsidRPr="00DE4721">
        <w:t>Multiple starting positions in a subframe for DL</w:t>
      </w:r>
      <w:bookmarkEnd w:id="2"/>
    </w:p>
    <w:p w:rsidR="008D3653" w:rsidRPr="00431B0B" w:rsidRDefault="008D3653" w:rsidP="008D3653">
      <w:pPr>
        <w:rPr>
          <w:rFonts w:eastAsia="MS Mincho"/>
          <w:i/>
          <w:iCs/>
          <w:color w:val="000000"/>
          <w:lang w:eastAsia="ja-JP"/>
        </w:rPr>
      </w:pPr>
      <w:r w:rsidRPr="000263B0">
        <w:rPr>
          <w:i/>
          <w:iCs/>
          <w:color w:val="000000"/>
        </w:rPr>
        <w:t>Limit to 1 contribution per 1 company/organization/university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7" w:history="1">
        <w:r w:rsidR="008D3653">
          <w:rPr>
            <w:rStyle w:val="Hyperlink"/>
            <w:rFonts w:eastAsia="MS Mincho"/>
            <w:lang w:eastAsia="ja-JP"/>
          </w:rPr>
          <w:t>R1-1712110</w:t>
        </w:r>
      </w:hyperlink>
      <w:r w:rsidR="008D3653" w:rsidRPr="00CC6340">
        <w:rPr>
          <w:rFonts w:eastAsia="MS Mincho"/>
          <w:color w:val="000000"/>
          <w:lang w:eastAsia="ja-JP"/>
        </w:rPr>
        <w:tab/>
        <w:t>Support for multiple starting positions in a subframe for DL on SCell with frame structure 3</w:t>
      </w:r>
      <w:r w:rsidR="008D3653" w:rsidRPr="00CC6340">
        <w:rPr>
          <w:rFonts w:eastAsia="MS Mincho"/>
          <w:color w:val="000000"/>
          <w:lang w:eastAsia="ja-JP"/>
        </w:rPr>
        <w:tab/>
        <w:t xml:space="preserve">Huawei, </w:t>
      </w:r>
      <w:proofErr w:type="spellStart"/>
      <w:r w:rsidR="008D3653" w:rsidRPr="00CC6340">
        <w:rPr>
          <w:rFonts w:eastAsia="MS Mincho"/>
          <w:color w:val="000000"/>
          <w:lang w:eastAsia="ja-JP"/>
        </w:rPr>
        <w:t>HiSilicon</w:t>
      </w:r>
      <w:proofErr w:type="spellEnd"/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8" w:history="1">
        <w:r w:rsidR="008D3653">
          <w:rPr>
            <w:rStyle w:val="Hyperlink"/>
            <w:rFonts w:eastAsia="MS Mincho"/>
            <w:lang w:eastAsia="ja-JP"/>
          </w:rPr>
          <w:t>R1-1712476</w:t>
        </w:r>
      </w:hyperlink>
      <w:r w:rsidR="008D3653" w:rsidRPr="00CC6340">
        <w:rPr>
          <w:rFonts w:eastAsia="MS Mincho"/>
          <w:color w:val="000000"/>
          <w:lang w:eastAsia="ja-JP"/>
        </w:rPr>
        <w:tab/>
        <w:t>On the additional downlink starting positions in a subframe for FS3</w:t>
      </w:r>
      <w:r w:rsidR="008D3653" w:rsidRPr="00CC6340">
        <w:rPr>
          <w:rFonts w:eastAsia="MS Mincho"/>
          <w:color w:val="000000"/>
          <w:lang w:eastAsia="ja-JP"/>
        </w:rPr>
        <w:tab/>
        <w:t>Intel Corporation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9" w:history="1">
        <w:r w:rsidR="008D3653">
          <w:rPr>
            <w:rStyle w:val="Hyperlink"/>
            <w:rFonts w:eastAsia="MS Mincho"/>
            <w:lang w:eastAsia="ja-JP"/>
          </w:rPr>
          <w:t>R1-1712948</w:t>
        </w:r>
      </w:hyperlink>
      <w:r w:rsidR="008D3653" w:rsidRPr="00CC6340">
        <w:rPr>
          <w:rFonts w:eastAsia="MS Mincho"/>
          <w:color w:val="000000"/>
          <w:lang w:eastAsia="ja-JP"/>
        </w:rPr>
        <w:tab/>
        <w:t xml:space="preserve">On multiple DL starting positions in a subframe for </w:t>
      </w:r>
      <w:proofErr w:type="spellStart"/>
      <w:r w:rsidR="008D3653" w:rsidRPr="00CC6340">
        <w:rPr>
          <w:rFonts w:eastAsia="MS Mincho"/>
          <w:color w:val="000000"/>
          <w:lang w:eastAsia="ja-JP"/>
        </w:rPr>
        <w:t>feLAA</w:t>
      </w:r>
      <w:proofErr w:type="spellEnd"/>
      <w:r w:rsidR="008D3653" w:rsidRPr="00CC6340">
        <w:rPr>
          <w:rFonts w:eastAsia="MS Mincho"/>
          <w:color w:val="000000"/>
          <w:lang w:eastAsia="ja-JP"/>
        </w:rPr>
        <w:tab/>
        <w:t>Nokia, Nokia Shanghai Bell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10" w:history="1">
        <w:r w:rsidR="008D3653">
          <w:rPr>
            <w:rStyle w:val="Hyperlink"/>
            <w:rFonts w:eastAsia="MS Mincho"/>
            <w:lang w:eastAsia="ja-JP"/>
          </w:rPr>
          <w:t>R1-1713024</w:t>
        </w:r>
      </w:hyperlink>
      <w:r w:rsidR="008D3653" w:rsidRPr="00CC6340">
        <w:rPr>
          <w:rFonts w:eastAsia="MS Mincho"/>
          <w:color w:val="000000"/>
          <w:lang w:eastAsia="ja-JP"/>
        </w:rPr>
        <w:tab/>
        <w:t>Multiple starting positions in a subframe in DL</w:t>
      </w:r>
      <w:r w:rsidR="008D3653" w:rsidRPr="00CC6340">
        <w:rPr>
          <w:rFonts w:eastAsia="MS Mincho"/>
          <w:color w:val="000000"/>
          <w:lang w:eastAsia="ja-JP"/>
        </w:rPr>
        <w:tab/>
        <w:t>Qualcomm Incorporated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11" w:history="1">
        <w:r w:rsidR="008D3653">
          <w:rPr>
            <w:rStyle w:val="Hyperlink"/>
            <w:rFonts w:eastAsia="MS Mincho"/>
            <w:lang w:eastAsia="ja-JP"/>
          </w:rPr>
          <w:t>R1-1713081</w:t>
        </w:r>
      </w:hyperlink>
      <w:r w:rsidR="008D3653" w:rsidRPr="00CC6340">
        <w:rPr>
          <w:rFonts w:eastAsia="MS Mincho"/>
          <w:color w:val="000000"/>
          <w:lang w:eastAsia="ja-JP"/>
        </w:rPr>
        <w:tab/>
        <w:t>Discussion on multiple starting positions for LAA DL</w:t>
      </w:r>
      <w:r w:rsidR="008D3653" w:rsidRPr="00CC6340">
        <w:rPr>
          <w:rFonts w:eastAsia="MS Mincho"/>
          <w:color w:val="000000"/>
          <w:lang w:eastAsia="ja-JP"/>
        </w:rPr>
        <w:tab/>
        <w:t>LG Electronics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12" w:history="1">
        <w:r w:rsidR="008D3653">
          <w:rPr>
            <w:rStyle w:val="Hyperlink"/>
            <w:rFonts w:eastAsia="MS Mincho"/>
            <w:lang w:eastAsia="ja-JP"/>
          </w:rPr>
          <w:t>R1-1713308</w:t>
        </w:r>
      </w:hyperlink>
      <w:r w:rsidR="008D3653" w:rsidRPr="00CC6340">
        <w:rPr>
          <w:rFonts w:eastAsia="MS Mincho"/>
          <w:color w:val="000000"/>
          <w:lang w:eastAsia="ja-JP"/>
        </w:rPr>
        <w:tab/>
        <w:t>Multiple starting positions for LAA in DL</w:t>
      </w:r>
      <w:r w:rsidR="008D3653" w:rsidRPr="00CC6340">
        <w:rPr>
          <w:rFonts w:eastAsia="MS Mincho"/>
          <w:color w:val="000000"/>
          <w:lang w:eastAsia="ja-JP"/>
        </w:rPr>
        <w:tab/>
        <w:t>Ericsson Japan K.K.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13" w:history="1">
        <w:r w:rsidR="008D3653">
          <w:rPr>
            <w:rStyle w:val="Hyperlink"/>
            <w:rFonts w:eastAsia="MS Mincho"/>
            <w:lang w:eastAsia="ja-JP"/>
          </w:rPr>
          <w:t>R1-1713520</w:t>
        </w:r>
      </w:hyperlink>
      <w:r w:rsidR="008D3653" w:rsidRPr="00CC6340">
        <w:rPr>
          <w:rFonts w:eastAsia="MS Mincho"/>
          <w:color w:val="000000"/>
          <w:lang w:eastAsia="ja-JP"/>
        </w:rPr>
        <w:tab/>
        <w:t>Multiple starting positions for DL</w:t>
      </w:r>
      <w:r w:rsidR="008D3653" w:rsidRPr="00CC6340">
        <w:rPr>
          <w:rFonts w:eastAsia="MS Mincho"/>
          <w:color w:val="000000"/>
          <w:lang w:eastAsia="ja-JP"/>
        </w:rPr>
        <w:tab/>
        <w:t>Samsung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14" w:history="1">
        <w:r w:rsidR="008D3653">
          <w:rPr>
            <w:rStyle w:val="Hyperlink"/>
            <w:rFonts w:eastAsia="MS Mincho"/>
            <w:lang w:eastAsia="ja-JP"/>
          </w:rPr>
          <w:t>R1-1714385</w:t>
        </w:r>
      </w:hyperlink>
      <w:r w:rsidR="008D3653" w:rsidRPr="00CC6340">
        <w:rPr>
          <w:rFonts w:eastAsia="MS Mincho"/>
          <w:color w:val="000000"/>
          <w:lang w:eastAsia="ja-JP"/>
        </w:rPr>
        <w:tab/>
        <w:t xml:space="preserve">Multiple starting positions in a subframe for DL on LAA </w:t>
      </w:r>
      <w:proofErr w:type="spellStart"/>
      <w:r w:rsidR="008D3653" w:rsidRPr="00CC6340">
        <w:rPr>
          <w:rFonts w:eastAsia="MS Mincho"/>
          <w:color w:val="000000"/>
          <w:lang w:eastAsia="ja-JP"/>
        </w:rPr>
        <w:t>Scell</w:t>
      </w:r>
      <w:proofErr w:type="spellEnd"/>
      <w:r w:rsidR="008D3653" w:rsidRPr="00CC6340">
        <w:rPr>
          <w:rFonts w:eastAsia="MS Mincho"/>
          <w:color w:val="000000"/>
          <w:lang w:eastAsia="ja-JP"/>
        </w:rPr>
        <w:tab/>
        <w:t>WILUS Inc.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15" w:history="1">
        <w:r w:rsidR="008D3653">
          <w:rPr>
            <w:rStyle w:val="Hyperlink"/>
            <w:rFonts w:eastAsia="MS Mincho"/>
            <w:lang w:eastAsia="ja-JP"/>
          </w:rPr>
          <w:t>R1-1714479</w:t>
        </w:r>
      </w:hyperlink>
      <w:r w:rsidR="008D3653" w:rsidRPr="00CC6340">
        <w:rPr>
          <w:rFonts w:eastAsia="MS Mincho"/>
          <w:color w:val="000000"/>
          <w:lang w:eastAsia="ja-JP"/>
        </w:rPr>
        <w:tab/>
        <w:t>Discussion on multiple starting positions for DL in LAA</w:t>
      </w:r>
      <w:r w:rsidR="008D3653" w:rsidRPr="00CC6340">
        <w:rPr>
          <w:rFonts w:eastAsia="MS Mincho"/>
          <w:color w:val="000000"/>
          <w:lang w:eastAsia="ja-JP"/>
        </w:rPr>
        <w:tab/>
        <w:t>BROADCOM LIMITED</w:t>
      </w:r>
    </w:p>
    <w:p w:rsidR="008D3653" w:rsidRDefault="00145398" w:rsidP="008D3653">
      <w:pPr>
        <w:rPr>
          <w:rFonts w:eastAsia="MS Mincho"/>
          <w:color w:val="000000"/>
          <w:lang w:eastAsia="ja-JP"/>
        </w:rPr>
      </w:pPr>
      <w:hyperlink r:id="rId16" w:history="1">
        <w:r w:rsidR="008D3653">
          <w:rPr>
            <w:rStyle w:val="Hyperlink"/>
            <w:rFonts w:eastAsia="MS Mincho"/>
            <w:lang w:eastAsia="ja-JP"/>
          </w:rPr>
          <w:t>R1-1714480</w:t>
        </w:r>
      </w:hyperlink>
      <w:r w:rsidR="008D3653" w:rsidRPr="00CC6340">
        <w:rPr>
          <w:rFonts w:eastAsia="MS Mincho"/>
          <w:color w:val="000000"/>
          <w:lang w:eastAsia="ja-JP"/>
        </w:rPr>
        <w:tab/>
        <w:t>Considerations and throughput evaluation of new DL partial subframes</w:t>
      </w:r>
      <w:r w:rsidR="008D3653" w:rsidRPr="00CC6340">
        <w:rPr>
          <w:rFonts w:eastAsia="MS Mincho"/>
          <w:color w:val="000000"/>
          <w:lang w:eastAsia="ja-JP"/>
        </w:rPr>
        <w:tab/>
        <w:t>PANASONIC</w:t>
      </w:r>
    </w:p>
    <w:p w:rsidR="00600773" w:rsidRDefault="00600773" w:rsidP="008D3653">
      <w:pPr>
        <w:rPr>
          <w:rFonts w:eastAsia="MS Mincho"/>
          <w:color w:val="000000"/>
          <w:lang w:eastAsia="ja-JP"/>
        </w:rPr>
      </w:pPr>
    </w:p>
    <w:p w:rsidR="00600773" w:rsidRPr="00431B0B" w:rsidRDefault="00600773" w:rsidP="008D3653">
      <w:pPr>
        <w:rPr>
          <w:rFonts w:eastAsia="MS Mincho"/>
          <w:color w:val="000000"/>
          <w:lang w:eastAsia="ja-JP"/>
        </w:rPr>
      </w:pPr>
    </w:p>
    <w:p w:rsidR="008D3653" w:rsidRPr="00DE4721" w:rsidRDefault="008D3653" w:rsidP="008D3653">
      <w:pPr>
        <w:pStyle w:val="Heading4"/>
        <w:tabs>
          <w:tab w:val="left" w:pos="1440"/>
        </w:tabs>
      </w:pPr>
      <w:r w:rsidRPr="00DE4721">
        <w:t xml:space="preserve"> </w:t>
      </w:r>
      <w:bookmarkStart w:id="3" w:name="_Toc491031241"/>
      <w:r w:rsidRPr="00DE4721">
        <w:t>Multiple starting and ending positions in a subframe for UL</w:t>
      </w:r>
      <w:bookmarkEnd w:id="3"/>
    </w:p>
    <w:p w:rsidR="008D3653" w:rsidRPr="000263B0" w:rsidRDefault="008D3653" w:rsidP="008D3653">
      <w:pPr>
        <w:rPr>
          <w:i/>
          <w:color w:val="000000"/>
        </w:rPr>
      </w:pPr>
      <w:r w:rsidRPr="000263B0">
        <w:rPr>
          <w:i/>
          <w:iCs/>
          <w:color w:val="000000"/>
        </w:rPr>
        <w:t xml:space="preserve">Remaining aspects including control </w:t>
      </w:r>
      <w:proofErr w:type="spellStart"/>
      <w:r w:rsidRPr="000263B0">
        <w:rPr>
          <w:i/>
          <w:iCs/>
          <w:color w:val="000000"/>
        </w:rPr>
        <w:t>signaling</w:t>
      </w:r>
      <w:proofErr w:type="spellEnd"/>
      <w:r w:rsidRPr="000263B0">
        <w:rPr>
          <w:i/>
          <w:iCs/>
          <w:color w:val="000000"/>
        </w:rPr>
        <w:t>, channel access, etc.</w:t>
      </w:r>
    </w:p>
    <w:p w:rsidR="008D3653" w:rsidRPr="00431B0B" w:rsidRDefault="008D3653" w:rsidP="008D3653">
      <w:pPr>
        <w:rPr>
          <w:rFonts w:eastAsia="MS Mincho"/>
          <w:i/>
          <w:iCs/>
          <w:color w:val="000000"/>
          <w:lang w:eastAsia="ja-JP"/>
        </w:rPr>
      </w:pPr>
      <w:r w:rsidRPr="000263B0">
        <w:rPr>
          <w:i/>
          <w:iCs/>
          <w:color w:val="000000"/>
        </w:rPr>
        <w:t>Limit to 1 contribution per 1 company/organization/university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17" w:history="1">
        <w:r w:rsidR="008D3653">
          <w:rPr>
            <w:rStyle w:val="Hyperlink"/>
            <w:rFonts w:eastAsia="MS Mincho"/>
            <w:lang w:eastAsia="ja-JP"/>
          </w:rPr>
          <w:t>R1-1712111</w:t>
        </w:r>
      </w:hyperlink>
      <w:r w:rsidR="008D3653" w:rsidRPr="00CC6340">
        <w:rPr>
          <w:rFonts w:eastAsia="MS Mincho"/>
          <w:color w:val="000000"/>
          <w:lang w:eastAsia="ja-JP"/>
        </w:rPr>
        <w:tab/>
        <w:t>Support for partial subframe transmission for UL on SCell with frame structure 3</w:t>
      </w:r>
      <w:r w:rsidR="008D3653" w:rsidRPr="00CC6340">
        <w:rPr>
          <w:rFonts w:eastAsia="MS Mincho"/>
          <w:color w:val="000000"/>
          <w:lang w:eastAsia="ja-JP"/>
        </w:rPr>
        <w:tab/>
        <w:t xml:space="preserve">Huawei, </w:t>
      </w:r>
      <w:proofErr w:type="spellStart"/>
      <w:r w:rsidR="008D3653" w:rsidRPr="00CC6340">
        <w:rPr>
          <w:rFonts w:eastAsia="MS Mincho"/>
          <w:color w:val="000000"/>
          <w:lang w:eastAsia="ja-JP"/>
        </w:rPr>
        <w:t>HiSilicon</w:t>
      </w:r>
      <w:proofErr w:type="spellEnd"/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18" w:history="1">
        <w:r w:rsidR="008D3653">
          <w:rPr>
            <w:rStyle w:val="Hyperlink"/>
            <w:rFonts w:eastAsia="MS Mincho"/>
            <w:lang w:eastAsia="ja-JP"/>
          </w:rPr>
          <w:t>R1-1712477</w:t>
        </w:r>
      </w:hyperlink>
      <w:r w:rsidR="008D3653" w:rsidRPr="00CC6340">
        <w:rPr>
          <w:rFonts w:eastAsia="MS Mincho"/>
          <w:color w:val="000000"/>
          <w:lang w:eastAsia="ja-JP"/>
        </w:rPr>
        <w:tab/>
        <w:t>Remaining details on uplink starting and ending positions in a subframe for FS3</w:t>
      </w:r>
      <w:r w:rsidR="008D3653" w:rsidRPr="00CC6340">
        <w:rPr>
          <w:rFonts w:eastAsia="MS Mincho"/>
          <w:color w:val="000000"/>
          <w:lang w:eastAsia="ja-JP"/>
        </w:rPr>
        <w:tab/>
        <w:t>Intel Corporation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19" w:history="1">
        <w:r w:rsidR="008D3653">
          <w:rPr>
            <w:rStyle w:val="Hyperlink"/>
            <w:rFonts w:eastAsia="MS Mincho"/>
            <w:lang w:eastAsia="ja-JP"/>
          </w:rPr>
          <w:t>R1-1712949</w:t>
        </w:r>
      </w:hyperlink>
      <w:r w:rsidR="008D3653" w:rsidRPr="00CC6340">
        <w:rPr>
          <w:rFonts w:eastAsia="MS Mincho"/>
          <w:color w:val="000000"/>
          <w:lang w:eastAsia="ja-JP"/>
        </w:rPr>
        <w:tab/>
        <w:t>Multiple starting and ending positions in a subframe for UL</w:t>
      </w:r>
      <w:r w:rsidR="008D3653" w:rsidRPr="00CC6340">
        <w:rPr>
          <w:rFonts w:eastAsia="MS Mincho"/>
          <w:color w:val="000000"/>
          <w:lang w:eastAsia="ja-JP"/>
        </w:rPr>
        <w:tab/>
        <w:t>Nokia, Nokia Shanghai Bell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20" w:history="1">
        <w:r w:rsidR="008D3653">
          <w:rPr>
            <w:rStyle w:val="Hyperlink"/>
            <w:rFonts w:eastAsia="MS Mincho"/>
            <w:lang w:eastAsia="ja-JP"/>
          </w:rPr>
          <w:t>R1-1713025</w:t>
        </w:r>
      </w:hyperlink>
      <w:r w:rsidR="008D3653" w:rsidRPr="00CC6340">
        <w:rPr>
          <w:rFonts w:eastAsia="MS Mincho"/>
          <w:color w:val="000000"/>
          <w:lang w:eastAsia="ja-JP"/>
        </w:rPr>
        <w:tab/>
        <w:t>Multiple starting and ending positions in a subframe in UL</w:t>
      </w:r>
      <w:r w:rsidR="008D3653" w:rsidRPr="00CC6340">
        <w:rPr>
          <w:rFonts w:eastAsia="MS Mincho"/>
          <w:color w:val="000000"/>
          <w:lang w:eastAsia="ja-JP"/>
        </w:rPr>
        <w:tab/>
        <w:t>Qualcomm Incorporated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21" w:history="1">
        <w:r w:rsidR="008D3653">
          <w:rPr>
            <w:rStyle w:val="Hyperlink"/>
            <w:rFonts w:eastAsia="MS Mincho"/>
            <w:lang w:eastAsia="ja-JP"/>
          </w:rPr>
          <w:t>R1-1713082</w:t>
        </w:r>
      </w:hyperlink>
      <w:r w:rsidR="008D3653" w:rsidRPr="00CC6340">
        <w:rPr>
          <w:rFonts w:eastAsia="MS Mincho"/>
          <w:color w:val="000000"/>
          <w:lang w:eastAsia="ja-JP"/>
        </w:rPr>
        <w:tab/>
        <w:t>Discussion on multiple starting and ending positions for LAA UL</w:t>
      </w:r>
      <w:r w:rsidR="008D3653" w:rsidRPr="00CC6340">
        <w:rPr>
          <w:rFonts w:eastAsia="MS Mincho"/>
          <w:color w:val="000000"/>
          <w:lang w:eastAsia="ja-JP"/>
        </w:rPr>
        <w:tab/>
        <w:t>LG Electronics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22" w:history="1">
        <w:r w:rsidR="008D3653">
          <w:rPr>
            <w:rStyle w:val="Hyperlink"/>
            <w:rFonts w:eastAsia="MS Mincho"/>
            <w:lang w:eastAsia="ja-JP"/>
          </w:rPr>
          <w:t>R1-1713309</w:t>
        </w:r>
      </w:hyperlink>
      <w:r w:rsidR="008D3653" w:rsidRPr="00CC6340">
        <w:rPr>
          <w:rFonts w:eastAsia="MS Mincho"/>
          <w:color w:val="000000"/>
          <w:lang w:eastAsia="ja-JP"/>
        </w:rPr>
        <w:tab/>
        <w:t>Remaining issues on multiple starting and ending points in UL</w:t>
      </w:r>
      <w:r w:rsidR="008D3653" w:rsidRPr="00CC6340">
        <w:rPr>
          <w:rFonts w:eastAsia="MS Mincho"/>
          <w:color w:val="000000"/>
          <w:lang w:eastAsia="ja-JP"/>
        </w:rPr>
        <w:tab/>
        <w:t>Ericsson Japan K.K.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23" w:history="1">
        <w:r w:rsidR="008D3653">
          <w:rPr>
            <w:rStyle w:val="Hyperlink"/>
            <w:rFonts w:eastAsia="MS Mincho"/>
            <w:lang w:eastAsia="ja-JP"/>
          </w:rPr>
          <w:t>R1-1713521</w:t>
        </w:r>
      </w:hyperlink>
      <w:r w:rsidR="008D3653" w:rsidRPr="00CC6340">
        <w:rPr>
          <w:rFonts w:eastAsia="MS Mincho"/>
          <w:color w:val="000000"/>
          <w:lang w:eastAsia="ja-JP"/>
        </w:rPr>
        <w:tab/>
        <w:t>Multiple starting and ending positions for UL</w:t>
      </w:r>
      <w:r w:rsidR="008D3653" w:rsidRPr="00CC6340">
        <w:rPr>
          <w:rFonts w:eastAsia="MS Mincho"/>
          <w:color w:val="000000"/>
          <w:lang w:eastAsia="ja-JP"/>
        </w:rPr>
        <w:tab/>
        <w:t>Samsung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24" w:history="1">
        <w:r w:rsidR="008D3653">
          <w:rPr>
            <w:rStyle w:val="Hyperlink"/>
            <w:rFonts w:eastAsia="MS Mincho"/>
            <w:lang w:eastAsia="ja-JP"/>
          </w:rPr>
          <w:t>R1-1713982</w:t>
        </w:r>
      </w:hyperlink>
      <w:r w:rsidR="008D3653" w:rsidRPr="00CC6340">
        <w:rPr>
          <w:rFonts w:eastAsia="MS Mincho"/>
          <w:color w:val="000000"/>
          <w:lang w:eastAsia="ja-JP"/>
        </w:rPr>
        <w:tab/>
        <w:t>Demodulation of PUSCH in partial subframe transmission</w:t>
      </w:r>
      <w:r w:rsidR="008D3653" w:rsidRPr="00CC6340">
        <w:rPr>
          <w:rFonts w:eastAsia="MS Mincho"/>
          <w:color w:val="000000"/>
          <w:lang w:eastAsia="ja-JP"/>
        </w:rPr>
        <w:tab/>
        <w:t>NTT DOCOMO INC.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25" w:history="1">
        <w:r w:rsidR="008D3653">
          <w:rPr>
            <w:rStyle w:val="Hyperlink"/>
            <w:rFonts w:eastAsia="MS Mincho"/>
            <w:lang w:eastAsia="ja-JP"/>
          </w:rPr>
          <w:t>R1-1714003</w:t>
        </w:r>
      </w:hyperlink>
      <w:r w:rsidR="008D3653" w:rsidRPr="00CC6340">
        <w:rPr>
          <w:rFonts w:eastAsia="MS Mincho"/>
          <w:color w:val="000000"/>
          <w:lang w:eastAsia="ja-JP"/>
        </w:rPr>
        <w:tab/>
        <w:t>On multiple starting and ending positions in LAA UL subframe</w:t>
      </w:r>
      <w:r w:rsidR="008D3653" w:rsidRPr="00CC6340">
        <w:rPr>
          <w:rFonts w:eastAsia="MS Mincho"/>
          <w:color w:val="000000"/>
          <w:lang w:eastAsia="ja-JP"/>
        </w:rPr>
        <w:tab/>
      </w:r>
      <w:proofErr w:type="spellStart"/>
      <w:r w:rsidR="008D3653" w:rsidRPr="00CC6340">
        <w:rPr>
          <w:rFonts w:eastAsia="MS Mincho"/>
          <w:color w:val="000000"/>
          <w:lang w:eastAsia="ja-JP"/>
        </w:rPr>
        <w:t>Sequans</w:t>
      </w:r>
      <w:proofErr w:type="spellEnd"/>
      <w:r w:rsidR="008D3653" w:rsidRPr="00CC6340">
        <w:rPr>
          <w:rFonts w:eastAsia="MS Mincho"/>
          <w:color w:val="000000"/>
          <w:lang w:eastAsia="ja-JP"/>
        </w:rPr>
        <w:t xml:space="preserve"> Communications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26" w:history="1">
        <w:r w:rsidR="008D3653">
          <w:rPr>
            <w:rStyle w:val="Hyperlink"/>
            <w:rFonts w:eastAsia="MS Mincho"/>
            <w:lang w:eastAsia="ja-JP"/>
          </w:rPr>
          <w:t>R1-1714386</w:t>
        </w:r>
      </w:hyperlink>
      <w:r w:rsidR="008D3653" w:rsidRPr="00CC6340">
        <w:rPr>
          <w:rFonts w:eastAsia="MS Mincho"/>
          <w:color w:val="000000"/>
          <w:lang w:eastAsia="ja-JP"/>
        </w:rPr>
        <w:tab/>
        <w:t xml:space="preserve">Multiple starting and ending position in a subframe for UL on LAA </w:t>
      </w:r>
      <w:proofErr w:type="spellStart"/>
      <w:r w:rsidR="008D3653" w:rsidRPr="00CC6340">
        <w:rPr>
          <w:rFonts w:eastAsia="MS Mincho"/>
          <w:color w:val="000000"/>
          <w:lang w:eastAsia="ja-JP"/>
        </w:rPr>
        <w:t>Scell</w:t>
      </w:r>
      <w:proofErr w:type="spellEnd"/>
      <w:r w:rsidR="008D3653" w:rsidRPr="00CC6340">
        <w:rPr>
          <w:rFonts w:eastAsia="MS Mincho"/>
          <w:color w:val="000000"/>
          <w:lang w:eastAsia="ja-JP"/>
        </w:rPr>
        <w:tab/>
        <w:t>WILUS Inc.</w:t>
      </w:r>
    </w:p>
    <w:p w:rsidR="008D3653" w:rsidRDefault="00145398" w:rsidP="008D3653">
      <w:pPr>
        <w:rPr>
          <w:rFonts w:eastAsia="MS Mincho"/>
          <w:color w:val="000000"/>
          <w:lang w:eastAsia="ja-JP"/>
        </w:rPr>
      </w:pPr>
      <w:hyperlink r:id="rId27" w:history="1">
        <w:r w:rsidR="008D3653">
          <w:rPr>
            <w:rStyle w:val="Hyperlink"/>
            <w:rFonts w:eastAsia="MS Mincho"/>
            <w:lang w:eastAsia="ja-JP"/>
          </w:rPr>
          <w:t>R1-1714478</w:t>
        </w:r>
      </w:hyperlink>
      <w:r w:rsidR="008D3653" w:rsidRPr="00CC6340">
        <w:rPr>
          <w:rFonts w:eastAsia="MS Mincho"/>
          <w:color w:val="000000"/>
          <w:lang w:eastAsia="ja-JP"/>
        </w:rPr>
        <w:tab/>
        <w:t>Discussion on additional starting and ending positions for UL in LAA</w:t>
      </w:r>
      <w:r w:rsidR="008D3653" w:rsidRPr="00CC6340">
        <w:rPr>
          <w:rFonts w:eastAsia="MS Mincho"/>
          <w:color w:val="000000"/>
          <w:lang w:eastAsia="ja-JP"/>
        </w:rPr>
        <w:tab/>
        <w:t>BROADCOM LIMITED</w:t>
      </w:r>
    </w:p>
    <w:p w:rsidR="00600773" w:rsidRDefault="00600773" w:rsidP="008D3653">
      <w:pPr>
        <w:rPr>
          <w:rFonts w:eastAsia="MS Mincho"/>
          <w:color w:val="000000"/>
          <w:lang w:eastAsia="ja-JP"/>
        </w:rPr>
      </w:pPr>
    </w:p>
    <w:p w:rsidR="00600773" w:rsidRPr="00600773" w:rsidRDefault="00600773" w:rsidP="008D3653">
      <w:pPr>
        <w:rPr>
          <w:rFonts w:eastAsia="MS Mincho"/>
          <w:color w:val="000000"/>
          <w:lang w:val="en-US" w:eastAsia="ja-JP"/>
        </w:rPr>
      </w:pPr>
    </w:p>
    <w:p w:rsidR="006A4D85" w:rsidRDefault="006A4D85" w:rsidP="008D3653">
      <w:pPr>
        <w:rPr>
          <w:rFonts w:eastAsia="MS Mincho"/>
          <w:color w:val="000000"/>
          <w:lang w:eastAsia="ja-JP"/>
        </w:rPr>
      </w:pPr>
    </w:p>
    <w:p w:rsidR="00C21802" w:rsidRDefault="003B1F84" w:rsidP="008D3653">
      <w:pPr>
        <w:rPr>
          <w:rFonts w:eastAsia="MS Mincho"/>
          <w:color w:val="000000"/>
          <w:lang w:eastAsia="ja-JP"/>
        </w:rPr>
      </w:pPr>
      <w:r>
        <w:rPr>
          <w:rFonts w:eastAsia="MS Mincho"/>
          <w:color w:val="000000"/>
          <w:lang w:eastAsia="ja-JP"/>
        </w:rPr>
        <w:t>R1-1714904</w:t>
      </w:r>
      <w:r>
        <w:rPr>
          <w:rFonts w:eastAsia="MS Mincho"/>
          <w:color w:val="000000"/>
          <w:lang w:eastAsia="ja-JP"/>
        </w:rPr>
        <w:tab/>
        <w:t xml:space="preserve">WF </w:t>
      </w:r>
      <w:r>
        <w:rPr>
          <w:rFonts w:eastAsia="MS Mincho"/>
          <w:color w:val="000000"/>
          <w:lang w:eastAsia="ja-JP"/>
        </w:rPr>
        <w:tab/>
      </w:r>
      <w:r>
        <w:rPr>
          <w:rFonts w:eastAsia="MS Mincho"/>
          <w:color w:val="000000"/>
          <w:lang w:eastAsia="ja-JP"/>
        </w:rPr>
        <w:tab/>
      </w:r>
      <w:r>
        <w:rPr>
          <w:rFonts w:eastAsia="MS Mincho"/>
          <w:color w:val="000000"/>
          <w:lang w:eastAsia="ja-JP"/>
        </w:rPr>
        <w:tab/>
      </w:r>
      <w:r>
        <w:rPr>
          <w:rFonts w:eastAsia="MS Mincho"/>
          <w:color w:val="000000"/>
          <w:lang w:eastAsia="ja-JP"/>
        </w:rPr>
        <w:tab/>
      </w:r>
      <w:r w:rsidR="00C21802">
        <w:rPr>
          <w:rFonts w:eastAsia="MS Mincho"/>
          <w:color w:val="000000"/>
          <w:lang w:eastAsia="ja-JP"/>
        </w:rPr>
        <w:t>Huawei</w:t>
      </w:r>
    </w:p>
    <w:p w:rsidR="00C21802" w:rsidRDefault="00C21802" w:rsidP="008D3653">
      <w:pPr>
        <w:rPr>
          <w:rFonts w:eastAsia="MS Mincho"/>
          <w:color w:val="000000"/>
          <w:lang w:eastAsia="ja-JP"/>
        </w:rPr>
      </w:pPr>
      <w:r w:rsidRPr="00605A64">
        <w:rPr>
          <w:rFonts w:eastAsia="MS Mincho"/>
          <w:b/>
          <w:color w:val="000000"/>
          <w:lang w:eastAsia="ja-JP"/>
        </w:rPr>
        <w:t>R1-1714838</w:t>
      </w:r>
      <w:r>
        <w:rPr>
          <w:rFonts w:eastAsia="MS Mincho"/>
          <w:color w:val="000000"/>
          <w:lang w:eastAsia="ja-JP"/>
        </w:rPr>
        <w:tab/>
      </w:r>
      <w:r w:rsidR="003B1F84" w:rsidRPr="003B1F84">
        <w:rPr>
          <w:rFonts w:eastAsia="MS Mincho"/>
          <w:color w:val="000000"/>
          <w:lang w:val="en-US" w:eastAsia="ja-JP"/>
        </w:rPr>
        <w:t>WF on Mode1 for UL partial subframe</w:t>
      </w:r>
      <w:r w:rsidR="003B1F84">
        <w:rPr>
          <w:rFonts w:eastAsia="MS Mincho"/>
          <w:color w:val="000000"/>
          <w:lang w:eastAsia="ja-JP"/>
        </w:rPr>
        <w:tab/>
      </w:r>
      <w:r w:rsidR="003B1F84">
        <w:rPr>
          <w:rFonts w:eastAsia="MS Mincho"/>
          <w:color w:val="000000"/>
          <w:lang w:eastAsia="ja-JP"/>
        </w:rPr>
        <w:tab/>
      </w:r>
      <w:r w:rsidR="003B1F84" w:rsidRPr="003B1F84">
        <w:rPr>
          <w:rFonts w:eastAsia="MS Mincho"/>
          <w:color w:val="000000"/>
          <w:lang w:val="en-US" w:eastAsia="ja-JP"/>
        </w:rPr>
        <w:t xml:space="preserve">Huawei, </w:t>
      </w:r>
      <w:proofErr w:type="spellStart"/>
      <w:r w:rsidR="003B1F84" w:rsidRPr="003B1F84">
        <w:rPr>
          <w:rFonts w:eastAsia="MS Mincho"/>
          <w:color w:val="000000"/>
          <w:lang w:val="en-US" w:eastAsia="ja-JP"/>
        </w:rPr>
        <w:t>HiSilicon</w:t>
      </w:r>
      <w:proofErr w:type="spellEnd"/>
      <w:r w:rsidR="003B1F84" w:rsidRPr="003B1F84">
        <w:rPr>
          <w:rFonts w:eastAsia="MS Mincho"/>
          <w:color w:val="000000"/>
          <w:lang w:val="en-US" w:eastAsia="ja-JP"/>
        </w:rPr>
        <w:t xml:space="preserve">, Nokia, Nokia Shanghai Bell, </w:t>
      </w:r>
      <w:proofErr w:type="spellStart"/>
      <w:r w:rsidR="003B1F84" w:rsidRPr="003B1F84">
        <w:rPr>
          <w:rFonts w:eastAsia="MS Mincho"/>
          <w:color w:val="000000"/>
          <w:lang w:val="en-US" w:eastAsia="ja-JP"/>
        </w:rPr>
        <w:t>Sequans</w:t>
      </w:r>
      <w:proofErr w:type="spellEnd"/>
      <w:r>
        <w:rPr>
          <w:rFonts w:eastAsia="MS Mincho"/>
          <w:color w:val="000000"/>
          <w:lang w:eastAsia="ja-JP"/>
        </w:rPr>
        <w:tab/>
      </w:r>
    </w:p>
    <w:p w:rsidR="00783F82" w:rsidRDefault="00783F82" w:rsidP="008D3653">
      <w:pPr>
        <w:rPr>
          <w:rFonts w:eastAsia="MS Mincho"/>
          <w:color w:val="000000"/>
          <w:lang w:eastAsia="ja-JP"/>
        </w:rPr>
      </w:pPr>
    </w:p>
    <w:p w:rsidR="00783F82" w:rsidRPr="00783F82" w:rsidRDefault="00783F82" w:rsidP="008D3653">
      <w:pPr>
        <w:rPr>
          <w:rFonts w:eastAsia="MS Mincho"/>
          <w:color w:val="000000"/>
          <w:lang w:val="en-US" w:eastAsia="ja-JP"/>
        </w:rPr>
      </w:pPr>
    </w:p>
    <w:p w:rsidR="008D3653" w:rsidRPr="00DE4721" w:rsidRDefault="008D3653" w:rsidP="008D3653">
      <w:pPr>
        <w:pStyle w:val="Heading4"/>
        <w:tabs>
          <w:tab w:val="left" w:pos="1440"/>
        </w:tabs>
      </w:pPr>
      <w:r w:rsidRPr="00DE4721">
        <w:t xml:space="preserve"> </w:t>
      </w:r>
      <w:bookmarkStart w:id="4" w:name="_Toc491031242"/>
      <w:r w:rsidRPr="00DE4721">
        <w:t>Autonomous uplink access with Frame Structure type 3</w:t>
      </w:r>
      <w:bookmarkEnd w:id="4"/>
    </w:p>
    <w:p w:rsidR="008D3653" w:rsidRPr="00CC6340" w:rsidRDefault="00145398" w:rsidP="008D3653">
      <w:pPr>
        <w:rPr>
          <w:rFonts w:eastAsia="MS Mincho"/>
          <w:lang w:eastAsia="ja-JP"/>
        </w:rPr>
      </w:pPr>
      <w:hyperlink r:id="rId28" w:history="1">
        <w:r w:rsidR="008D3653" w:rsidRPr="00C21802">
          <w:rPr>
            <w:rStyle w:val="Hyperlink"/>
            <w:rFonts w:eastAsia="MS Mincho"/>
            <w:b/>
            <w:lang w:eastAsia="ja-JP"/>
          </w:rPr>
          <w:t>R1-1713307</w:t>
        </w:r>
      </w:hyperlink>
      <w:r w:rsidR="008D3653" w:rsidRPr="00CC6340">
        <w:rPr>
          <w:rFonts w:eastAsia="MS Mincho"/>
          <w:lang w:eastAsia="ja-JP"/>
        </w:rPr>
        <w:tab/>
        <w:t>On the benefits and support of autonomous UL access for LAA</w:t>
      </w:r>
      <w:r w:rsidR="008D3653" w:rsidRPr="00CC6340">
        <w:rPr>
          <w:rFonts w:eastAsia="MS Mincho"/>
          <w:lang w:eastAsia="ja-JP"/>
        </w:rPr>
        <w:tab/>
        <w:t>Ericsson Japan K.K.</w:t>
      </w:r>
    </w:p>
    <w:p w:rsidR="008D3653" w:rsidRDefault="00145398" w:rsidP="008D3653">
      <w:pPr>
        <w:rPr>
          <w:rFonts w:eastAsia="MS Mincho"/>
          <w:lang w:eastAsia="ja-JP"/>
        </w:rPr>
      </w:pPr>
      <w:hyperlink r:id="rId29" w:history="1">
        <w:r w:rsidR="008D3653" w:rsidRPr="00C21802">
          <w:rPr>
            <w:rStyle w:val="Hyperlink"/>
            <w:rFonts w:eastAsia="MS Mincho"/>
            <w:b/>
            <w:lang w:eastAsia="ja-JP"/>
          </w:rPr>
          <w:t>R1-1714099</w:t>
        </w:r>
      </w:hyperlink>
      <w:r w:rsidR="008D3653" w:rsidRPr="00CC6340">
        <w:rPr>
          <w:rFonts w:eastAsia="MS Mincho"/>
          <w:lang w:eastAsia="ja-JP"/>
        </w:rPr>
        <w:tab/>
        <w:t xml:space="preserve">Motivation of autonomous uplink access on LAA </w:t>
      </w:r>
      <w:proofErr w:type="spellStart"/>
      <w:r w:rsidR="008D3653" w:rsidRPr="00CC6340">
        <w:rPr>
          <w:rFonts w:eastAsia="MS Mincho"/>
          <w:lang w:eastAsia="ja-JP"/>
        </w:rPr>
        <w:t>Scells</w:t>
      </w:r>
      <w:proofErr w:type="spellEnd"/>
      <w:r w:rsidR="008D3653" w:rsidRPr="00CC6340">
        <w:rPr>
          <w:rFonts w:eastAsia="MS Mincho"/>
          <w:lang w:eastAsia="ja-JP"/>
        </w:rPr>
        <w:tab/>
        <w:t>Intel Corporation</w:t>
      </w:r>
    </w:p>
    <w:p w:rsidR="006A4D85" w:rsidRDefault="006A4D85" w:rsidP="008D3653">
      <w:pPr>
        <w:rPr>
          <w:rFonts w:eastAsia="MS Mincho"/>
          <w:lang w:eastAsia="ja-JP"/>
        </w:rPr>
      </w:pPr>
    </w:p>
    <w:p w:rsidR="00C21802" w:rsidRPr="00C21802" w:rsidRDefault="00C21802" w:rsidP="00C21802">
      <w:pPr>
        <w:rPr>
          <w:rFonts w:eastAsia="MS Mincho"/>
          <w:lang w:val="en-US" w:eastAsia="ja-JP"/>
        </w:rPr>
      </w:pPr>
      <w:r w:rsidRPr="00C055B4">
        <w:rPr>
          <w:rFonts w:eastAsia="MS Mincho"/>
          <w:b/>
          <w:lang w:eastAsia="ja-JP"/>
        </w:rPr>
        <w:t>R1-1714832</w:t>
      </w:r>
      <w:r w:rsidR="006A4D85">
        <w:rPr>
          <w:rFonts w:eastAsia="MS Mincho"/>
          <w:lang w:eastAsia="ja-JP"/>
        </w:rPr>
        <w:tab/>
      </w:r>
      <w:r w:rsidRPr="00C21802">
        <w:rPr>
          <w:rFonts w:eastAsia="MS Mincho"/>
          <w:lang w:val="en-US" w:eastAsia="ja-JP"/>
        </w:rPr>
        <w:t>Way forward on the support of autonomous UL access</w:t>
      </w:r>
      <w:r>
        <w:rPr>
          <w:rFonts w:eastAsia="MS Mincho"/>
          <w:lang w:val="en-US" w:eastAsia="ja-JP"/>
        </w:rPr>
        <w:tab/>
      </w:r>
      <w:r w:rsidRPr="00C21802">
        <w:rPr>
          <w:rFonts w:eastAsia="MS Mincho"/>
          <w:lang w:val="en-US" w:eastAsia="ja-JP"/>
        </w:rPr>
        <w:t xml:space="preserve">Intel, Ericsson, Qualcomm, Huawei, </w:t>
      </w:r>
      <w:proofErr w:type="spellStart"/>
      <w:r w:rsidRPr="00C21802">
        <w:rPr>
          <w:rFonts w:eastAsia="MS Mincho"/>
          <w:lang w:val="en-US" w:eastAsia="ja-JP"/>
        </w:rPr>
        <w:t>HiSilicon</w:t>
      </w:r>
      <w:proofErr w:type="spellEnd"/>
      <w:r w:rsidRPr="00C21802">
        <w:rPr>
          <w:rFonts w:eastAsia="MS Mincho"/>
          <w:lang w:val="en-US" w:eastAsia="ja-JP"/>
        </w:rPr>
        <w:t xml:space="preserve">, KT, Nokia, Nokia Shanghai Bell, WILUS, LG, Samsung </w:t>
      </w:r>
    </w:p>
    <w:p w:rsidR="00C21802" w:rsidRPr="00C21802" w:rsidRDefault="00C21802" w:rsidP="008D3653">
      <w:pPr>
        <w:rPr>
          <w:rFonts w:eastAsia="MS Mincho"/>
          <w:lang w:val="en-US" w:eastAsia="ja-JP"/>
        </w:rPr>
      </w:pPr>
    </w:p>
    <w:p w:rsidR="00C21802" w:rsidRDefault="00C055B4" w:rsidP="008D3653">
      <w:pPr>
        <w:rPr>
          <w:rFonts w:eastAsia="MS Mincho"/>
          <w:lang w:eastAsia="ja-JP"/>
        </w:rPr>
      </w:pPr>
      <w:r w:rsidRPr="00C055B4">
        <w:rPr>
          <w:rFonts w:eastAsia="MS Mincho"/>
          <w:highlight w:val="green"/>
          <w:lang w:eastAsia="ja-JP"/>
        </w:rPr>
        <w:t>A</w:t>
      </w:r>
      <w:r w:rsidR="00C21802" w:rsidRPr="00C055B4">
        <w:rPr>
          <w:rFonts w:eastAsia="MS Mincho"/>
          <w:highlight w:val="green"/>
          <w:lang w:eastAsia="ja-JP"/>
        </w:rPr>
        <w:t>greement:</w:t>
      </w:r>
    </w:p>
    <w:p w:rsidR="001B601C" w:rsidRPr="00C21802" w:rsidRDefault="00DF0897" w:rsidP="00C21802">
      <w:pPr>
        <w:numPr>
          <w:ilvl w:val="0"/>
          <w:numId w:val="4"/>
        </w:numPr>
        <w:rPr>
          <w:rFonts w:eastAsia="MS Mincho"/>
          <w:lang w:val="en-US" w:eastAsia="ja-JP"/>
        </w:rPr>
      </w:pPr>
      <w:r w:rsidRPr="00C21802">
        <w:rPr>
          <w:rFonts w:eastAsia="MS Mincho"/>
          <w:lang w:val="en-US" w:eastAsia="ja-JP"/>
        </w:rPr>
        <w:t xml:space="preserve">The support of autonomous uplink access with frame structure type 3 is specified within the scope of Release 15 </w:t>
      </w:r>
      <w:proofErr w:type="spellStart"/>
      <w:r w:rsidRPr="00C21802">
        <w:rPr>
          <w:rFonts w:eastAsia="MS Mincho"/>
          <w:lang w:val="en-US" w:eastAsia="ja-JP"/>
        </w:rPr>
        <w:t>FeLAA</w:t>
      </w:r>
      <w:proofErr w:type="spellEnd"/>
      <w:r w:rsidRPr="00C21802">
        <w:rPr>
          <w:rFonts w:eastAsia="MS Mincho"/>
          <w:lang w:val="en-US" w:eastAsia="ja-JP"/>
        </w:rPr>
        <w:t xml:space="preserve"> WI.</w:t>
      </w:r>
    </w:p>
    <w:p w:rsidR="00C21802" w:rsidRPr="00C21802" w:rsidRDefault="00C21802" w:rsidP="008D3653">
      <w:pPr>
        <w:rPr>
          <w:rFonts w:eastAsia="MS Mincho"/>
          <w:lang w:val="en-US" w:eastAsia="ja-JP"/>
        </w:rPr>
      </w:pPr>
    </w:p>
    <w:p w:rsidR="00411801" w:rsidRDefault="0006036B" w:rsidP="00411801">
      <w:pPr>
        <w:rPr>
          <w:rFonts w:eastAsia="MS Mincho"/>
          <w:lang w:val="en-US" w:eastAsia="ja-JP"/>
        </w:rPr>
      </w:pPr>
      <w:r w:rsidRPr="00411801">
        <w:rPr>
          <w:rFonts w:eastAsia="MS Mincho"/>
          <w:b/>
          <w:lang w:eastAsia="ja-JP"/>
        </w:rPr>
        <w:t>R1-1715059</w:t>
      </w:r>
      <w:r>
        <w:rPr>
          <w:rFonts w:eastAsia="MS Mincho"/>
          <w:lang w:eastAsia="ja-JP"/>
        </w:rPr>
        <w:tab/>
      </w:r>
      <w:r w:rsidR="00411801" w:rsidRPr="00411801">
        <w:rPr>
          <w:rFonts w:eastAsia="MS Mincho"/>
          <w:lang w:val="en-US" w:eastAsia="ja-JP"/>
        </w:rPr>
        <w:t>Conclusion of the Study of autonomous UL access</w:t>
      </w:r>
      <w:r w:rsidR="00411801">
        <w:rPr>
          <w:rFonts w:eastAsia="MS Mincho"/>
          <w:lang w:val="en-US" w:eastAsia="ja-JP"/>
        </w:rPr>
        <w:tab/>
      </w:r>
      <w:r w:rsidR="00411801" w:rsidRPr="00411801">
        <w:rPr>
          <w:rFonts w:eastAsia="MS Mincho"/>
          <w:lang w:val="en-US" w:eastAsia="ja-JP"/>
        </w:rPr>
        <w:t>Panasonic, Intel, WILUS, Ericsson, Nokia, Nokia Shanghai Bell</w:t>
      </w:r>
    </w:p>
    <w:p w:rsidR="00411801" w:rsidRDefault="00411801" w:rsidP="00411801">
      <w:pPr>
        <w:rPr>
          <w:rFonts w:eastAsia="MS Mincho"/>
          <w:lang w:val="en-US" w:eastAsia="ja-JP"/>
        </w:rPr>
      </w:pPr>
    </w:p>
    <w:p w:rsidR="00411801" w:rsidRDefault="00411801" w:rsidP="00411801">
      <w:pPr>
        <w:rPr>
          <w:rFonts w:eastAsia="MS Mincho"/>
          <w:lang w:val="en-US" w:eastAsia="ja-JP"/>
        </w:rPr>
      </w:pPr>
      <w:bookmarkStart w:id="5" w:name="_Hlk491271289"/>
      <w:r w:rsidRPr="00783F82">
        <w:rPr>
          <w:rFonts w:eastAsia="MS Mincho"/>
          <w:highlight w:val="cyan"/>
          <w:lang w:val="en-US" w:eastAsia="ja-JP"/>
        </w:rPr>
        <w:t>Conclusions</w:t>
      </w:r>
      <w:r>
        <w:rPr>
          <w:rFonts w:eastAsia="MS Mincho"/>
          <w:lang w:val="en-US" w:eastAsia="ja-JP"/>
        </w:rPr>
        <w:t>:</w:t>
      </w:r>
    </w:p>
    <w:p w:rsidR="001B601C" w:rsidRPr="00411801" w:rsidRDefault="00DF0897" w:rsidP="00411801">
      <w:pPr>
        <w:numPr>
          <w:ilvl w:val="0"/>
          <w:numId w:val="12"/>
        </w:numPr>
        <w:rPr>
          <w:rFonts w:eastAsia="MS Mincho"/>
          <w:lang w:val="en-US" w:eastAsia="ja-JP"/>
        </w:rPr>
      </w:pPr>
      <w:r w:rsidRPr="00411801">
        <w:rPr>
          <w:rFonts w:eastAsia="MS Mincho"/>
          <w:lang w:eastAsia="ja-JP"/>
        </w:rPr>
        <w:t>RAN1 observes the following for autonomous uplink access</w:t>
      </w:r>
    </w:p>
    <w:p w:rsidR="001B601C" w:rsidRPr="00411801" w:rsidRDefault="00DF0897" w:rsidP="00411801">
      <w:pPr>
        <w:numPr>
          <w:ilvl w:val="1"/>
          <w:numId w:val="12"/>
        </w:numPr>
        <w:rPr>
          <w:rFonts w:eastAsia="MS Mincho"/>
          <w:lang w:val="en-US" w:eastAsia="ja-JP"/>
        </w:rPr>
      </w:pPr>
      <w:r w:rsidRPr="00411801">
        <w:rPr>
          <w:rFonts w:eastAsia="MS Mincho"/>
          <w:lang w:eastAsia="ja-JP"/>
        </w:rPr>
        <w:t>UL latency can be lowered due to reduced scheduling control signalling compared to a fully scheduled UL transmission</w:t>
      </w:r>
    </w:p>
    <w:p w:rsidR="001B601C" w:rsidRPr="00411801" w:rsidRDefault="00DF0897" w:rsidP="00411801">
      <w:pPr>
        <w:numPr>
          <w:ilvl w:val="1"/>
          <w:numId w:val="12"/>
        </w:numPr>
        <w:rPr>
          <w:rFonts w:eastAsia="MS Mincho"/>
          <w:lang w:val="en-US" w:eastAsia="ja-JP"/>
        </w:rPr>
      </w:pPr>
      <w:r w:rsidRPr="00411801">
        <w:rPr>
          <w:rFonts w:eastAsia="MS Mincho"/>
          <w:lang w:eastAsia="ja-JP"/>
        </w:rPr>
        <w:t>UL throughput performance can be significantly better than scheduled UL at least for low cell loads, where few nodes contend for the channel</w:t>
      </w:r>
    </w:p>
    <w:bookmarkEnd w:id="5"/>
    <w:p w:rsidR="00411801" w:rsidRPr="00411801" w:rsidRDefault="00411801" w:rsidP="00411801">
      <w:pPr>
        <w:rPr>
          <w:rFonts w:eastAsia="MS Mincho"/>
          <w:lang w:val="en-US" w:eastAsia="ja-JP"/>
        </w:rPr>
      </w:pPr>
    </w:p>
    <w:p w:rsidR="008D3653" w:rsidRPr="00DE4721" w:rsidRDefault="008D3653" w:rsidP="008D3653">
      <w:pPr>
        <w:pStyle w:val="Heading5"/>
        <w:tabs>
          <w:tab w:val="left" w:pos="1440"/>
        </w:tabs>
      </w:pPr>
      <w:r w:rsidRPr="00DE4721">
        <w:t>Resource allocation for autonomous UL access</w:t>
      </w:r>
    </w:p>
    <w:p w:rsidR="008D3653" w:rsidRPr="000263B0" w:rsidRDefault="008D3653" w:rsidP="008D3653">
      <w:pPr>
        <w:rPr>
          <w:rFonts w:eastAsia="MS Mincho"/>
          <w:i/>
          <w:color w:val="000000"/>
          <w:lang w:eastAsia="ja-JP"/>
        </w:rPr>
      </w:pPr>
      <w:r w:rsidRPr="000263B0">
        <w:rPr>
          <w:i/>
          <w:iCs/>
          <w:color w:val="000000"/>
        </w:rPr>
        <w:t xml:space="preserve">Including e.g. configuration of resources for uplink autonomous access, multiplexing of autonomous and scheduled UL transmissions, and related control </w:t>
      </w:r>
      <w:proofErr w:type="spellStart"/>
      <w:r w:rsidRPr="000263B0">
        <w:rPr>
          <w:i/>
          <w:iCs/>
          <w:color w:val="000000"/>
        </w:rPr>
        <w:t>signaling</w:t>
      </w:r>
      <w:proofErr w:type="spellEnd"/>
    </w:p>
    <w:p w:rsidR="008D3653" w:rsidRPr="00431B0B" w:rsidRDefault="008D3653" w:rsidP="008D3653">
      <w:pPr>
        <w:rPr>
          <w:rFonts w:eastAsia="MS Mincho"/>
          <w:i/>
          <w:iCs/>
          <w:color w:val="000000"/>
          <w:lang w:eastAsia="ja-JP"/>
        </w:rPr>
      </w:pPr>
      <w:r w:rsidRPr="000263B0">
        <w:rPr>
          <w:i/>
          <w:iCs/>
          <w:color w:val="000000"/>
        </w:rPr>
        <w:t>Limit to 1 contribution per 1 company/organization/university</w:t>
      </w:r>
    </w:p>
    <w:p w:rsidR="008D3653" w:rsidRDefault="00145398" w:rsidP="008D3653">
      <w:pPr>
        <w:rPr>
          <w:rFonts w:eastAsia="MS Mincho"/>
          <w:color w:val="000000"/>
          <w:lang w:eastAsia="ja-JP"/>
        </w:rPr>
      </w:pPr>
      <w:hyperlink r:id="rId30" w:history="1">
        <w:r w:rsidR="008D3653" w:rsidRPr="00C055B4">
          <w:rPr>
            <w:rStyle w:val="Hyperlink"/>
            <w:rFonts w:eastAsia="MS Mincho"/>
            <w:b/>
            <w:lang w:eastAsia="ja-JP"/>
          </w:rPr>
          <w:t>R1-1712112</w:t>
        </w:r>
      </w:hyperlink>
      <w:r w:rsidR="008D3653" w:rsidRPr="00CC6340">
        <w:rPr>
          <w:rFonts w:eastAsia="MS Mincho"/>
          <w:color w:val="000000"/>
          <w:lang w:eastAsia="ja-JP"/>
        </w:rPr>
        <w:tab/>
        <w:t>Resource allocation for autonomous UL access on unlicensed SCell</w:t>
      </w:r>
      <w:r w:rsidR="008D3653" w:rsidRPr="00CC6340">
        <w:rPr>
          <w:rFonts w:eastAsia="MS Mincho"/>
          <w:color w:val="000000"/>
          <w:lang w:eastAsia="ja-JP"/>
        </w:rPr>
        <w:tab/>
        <w:t xml:space="preserve">Huawei, </w:t>
      </w:r>
      <w:proofErr w:type="spellStart"/>
      <w:r w:rsidR="008D3653" w:rsidRPr="00CC6340">
        <w:rPr>
          <w:rFonts w:eastAsia="MS Mincho"/>
          <w:color w:val="000000"/>
          <w:lang w:eastAsia="ja-JP"/>
        </w:rPr>
        <w:t>HiSilicon</w:t>
      </w:r>
      <w:proofErr w:type="spellEnd"/>
    </w:p>
    <w:p w:rsidR="00A400BA" w:rsidRDefault="00145398" w:rsidP="00A400BA">
      <w:pPr>
        <w:rPr>
          <w:rFonts w:eastAsia="MS Mincho"/>
          <w:color w:val="000000"/>
          <w:lang w:eastAsia="ja-JP"/>
        </w:rPr>
      </w:pPr>
      <w:hyperlink r:id="rId31" w:history="1">
        <w:r w:rsidR="00A400BA" w:rsidRPr="00C055B4">
          <w:rPr>
            <w:rStyle w:val="Hyperlink"/>
            <w:rFonts w:eastAsia="MS Mincho"/>
            <w:b/>
            <w:lang w:eastAsia="ja-JP"/>
          </w:rPr>
          <w:t>R1-1713026</w:t>
        </w:r>
      </w:hyperlink>
      <w:r w:rsidR="00A400BA" w:rsidRPr="00CC6340">
        <w:rPr>
          <w:rFonts w:eastAsia="MS Mincho"/>
          <w:color w:val="000000"/>
          <w:lang w:eastAsia="ja-JP"/>
        </w:rPr>
        <w:tab/>
        <w:t xml:space="preserve">Resource allocation for </w:t>
      </w:r>
      <w:proofErr w:type="spellStart"/>
      <w:r w:rsidR="00A400BA" w:rsidRPr="00CC6340">
        <w:rPr>
          <w:rFonts w:eastAsia="MS Mincho"/>
          <w:color w:val="000000"/>
          <w:lang w:eastAsia="ja-JP"/>
        </w:rPr>
        <w:t>automonous</w:t>
      </w:r>
      <w:proofErr w:type="spellEnd"/>
      <w:r w:rsidR="00A400BA" w:rsidRPr="00CC6340">
        <w:rPr>
          <w:rFonts w:eastAsia="MS Mincho"/>
          <w:color w:val="000000"/>
          <w:lang w:eastAsia="ja-JP"/>
        </w:rPr>
        <w:t xml:space="preserve"> UL access</w:t>
      </w:r>
      <w:r w:rsidR="00A400BA" w:rsidRPr="00CC6340">
        <w:rPr>
          <w:rFonts w:eastAsia="MS Mincho"/>
          <w:color w:val="000000"/>
          <w:lang w:eastAsia="ja-JP"/>
        </w:rPr>
        <w:tab/>
        <w:t>Qualcomm Incorporated</w:t>
      </w:r>
    </w:p>
    <w:p w:rsidR="00C055B4" w:rsidRDefault="00C055B4" w:rsidP="008D3653">
      <w:pPr>
        <w:rPr>
          <w:rFonts w:eastAsia="MS Mincho"/>
          <w:color w:val="000000"/>
          <w:lang w:eastAsia="ja-JP"/>
        </w:rPr>
      </w:pPr>
    </w:p>
    <w:p w:rsidR="00A400BA" w:rsidRPr="00CC6340" w:rsidRDefault="00A400BA" w:rsidP="008D3653">
      <w:pPr>
        <w:rPr>
          <w:rFonts w:eastAsia="MS Mincho"/>
          <w:color w:val="000000"/>
          <w:lang w:eastAsia="ja-JP"/>
        </w:rPr>
      </w:pP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32" w:history="1">
        <w:r w:rsidR="008D3653">
          <w:rPr>
            <w:rStyle w:val="Hyperlink"/>
            <w:rFonts w:eastAsia="MS Mincho"/>
            <w:lang w:eastAsia="ja-JP"/>
          </w:rPr>
          <w:t>R1-1712478</w:t>
        </w:r>
      </w:hyperlink>
      <w:r w:rsidR="008D3653" w:rsidRPr="00CC6340">
        <w:rPr>
          <w:rFonts w:eastAsia="MS Mincho"/>
          <w:color w:val="000000"/>
          <w:lang w:eastAsia="ja-JP"/>
        </w:rPr>
        <w:tab/>
        <w:t>A framework to enable autonomous uplink access</w:t>
      </w:r>
      <w:r w:rsidR="008D3653" w:rsidRPr="00CC6340">
        <w:rPr>
          <w:rFonts w:eastAsia="MS Mincho"/>
          <w:color w:val="000000"/>
          <w:lang w:eastAsia="ja-JP"/>
        </w:rPr>
        <w:tab/>
        <w:t>Intel Corporation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33" w:history="1">
        <w:r w:rsidR="008D3653">
          <w:rPr>
            <w:rStyle w:val="Hyperlink"/>
            <w:rFonts w:eastAsia="MS Mincho"/>
            <w:lang w:eastAsia="ja-JP"/>
          </w:rPr>
          <w:t>R1-1712942</w:t>
        </w:r>
      </w:hyperlink>
      <w:r w:rsidR="008D3653" w:rsidRPr="00CC6340">
        <w:rPr>
          <w:rFonts w:eastAsia="MS Mincho"/>
          <w:color w:val="000000"/>
          <w:lang w:eastAsia="ja-JP"/>
        </w:rPr>
        <w:tab/>
        <w:t>Resource allocation for Autonomous UL Access</w:t>
      </w:r>
      <w:r w:rsidR="008D3653" w:rsidRPr="00CC6340">
        <w:rPr>
          <w:rFonts w:eastAsia="MS Mincho"/>
          <w:color w:val="000000"/>
          <w:lang w:eastAsia="ja-JP"/>
        </w:rPr>
        <w:tab/>
        <w:t>Nokia, Nokia Shanghai Bell</w:t>
      </w:r>
    </w:p>
    <w:p w:rsidR="00C055B4" w:rsidRPr="00CC6340" w:rsidRDefault="00C055B4" w:rsidP="008D3653">
      <w:pPr>
        <w:rPr>
          <w:rFonts w:eastAsia="MS Mincho"/>
          <w:color w:val="000000"/>
          <w:lang w:eastAsia="ja-JP"/>
        </w:rPr>
      </w:pP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34" w:history="1">
        <w:r w:rsidR="008D3653">
          <w:rPr>
            <w:rStyle w:val="Hyperlink"/>
            <w:rFonts w:eastAsia="MS Mincho"/>
            <w:lang w:eastAsia="ja-JP"/>
          </w:rPr>
          <w:t>R1-1713083</w:t>
        </w:r>
      </w:hyperlink>
      <w:r w:rsidR="008D3653" w:rsidRPr="00CC6340">
        <w:rPr>
          <w:rFonts w:eastAsia="MS Mincho"/>
          <w:color w:val="000000"/>
          <w:lang w:eastAsia="ja-JP"/>
        </w:rPr>
        <w:tab/>
        <w:t xml:space="preserve">Resource allocation and control </w:t>
      </w:r>
      <w:proofErr w:type="spellStart"/>
      <w:r w:rsidR="008D3653" w:rsidRPr="00CC6340">
        <w:rPr>
          <w:rFonts w:eastAsia="MS Mincho"/>
          <w:color w:val="000000"/>
          <w:lang w:eastAsia="ja-JP"/>
        </w:rPr>
        <w:t>siganling</w:t>
      </w:r>
      <w:proofErr w:type="spellEnd"/>
      <w:r w:rsidR="008D3653" w:rsidRPr="00CC6340">
        <w:rPr>
          <w:rFonts w:eastAsia="MS Mincho"/>
          <w:color w:val="000000"/>
          <w:lang w:eastAsia="ja-JP"/>
        </w:rPr>
        <w:t xml:space="preserve"> for autonomous UL access</w:t>
      </w:r>
      <w:r w:rsidR="008D3653" w:rsidRPr="00CC6340">
        <w:rPr>
          <w:rFonts w:eastAsia="MS Mincho"/>
          <w:color w:val="000000"/>
          <w:lang w:eastAsia="ja-JP"/>
        </w:rPr>
        <w:tab/>
        <w:t>LG Electronics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35" w:history="1">
        <w:r w:rsidR="008D3653">
          <w:rPr>
            <w:rStyle w:val="Hyperlink"/>
            <w:rFonts w:eastAsia="MS Mincho"/>
            <w:lang w:eastAsia="ja-JP"/>
          </w:rPr>
          <w:t>R1-1713310</w:t>
        </w:r>
      </w:hyperlink>
      <w:r w:rsidR="008D3653" w:rsidRPr="00CC6340">
        <w:rPr>
          <w:rFonts w:eastAsia="MS Mincho"/>
          <w:color w:val="000000"/>
          <w:lang w:eastAsia="ja-JP"/>
        </w:rPr>
        <w:tab/>
        <w:t xml:space="preserve">on AUL support on LAA </w:t>
      </w:r>
      <w:proofErr w:type="spellStart"/>
      <w:r w:rsidR="008D3653" w:rsidRPr="00CC6340">
        <w:rPr>
          <w:rFonts w:eastAsia="MS Mincho"/>
          <w:color w:val="000000"/>
          <w:lang w:eastAsia="ja-JP"/>
        </w:rPr>
        <w:t>sCell</w:t>
      </w:r>
      <w:proofErr w:type="spellEnd"/>
      <w:r w:rsidR="008D3653" w:rsidRPr="00CC6340">
        <w:rPr>
          <w:rFonts w:eastAsia="MS Mincho"/>
          <w:color w:val="000000"/>
          <w:lang w:eastAsia="ja-JP"/>
        </w:rPr>
        <w:tab/>
        <w:t>Ericsson Japan K.K.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36" w:history="1">
        <w:r w:rsidR="008D3653">
          <w:rPr>
            <w:rStyle w:val="Hyperlink"/>
            <w:rFonts w:eastAsia="MS Mincho"/>
            <w:lang w:eastAsia="ja-JP"/>
          </w:rPr>
          <w:t>R1-1713522</w:t>
        </w:r>
      </w:hyperlink>
      <w:r w:rsidR="008D3653" w:rsidRPr="00CC6340">
        <w:rPr>
          <w:rFonts w:eastAsia="MS Mincho"/>
          <w:color w:val="000000"/>
          <w:lang w:eastAsia="ja-JP"/>
        </w:rPr>
        <w:tab/>
        <w:t>Resource allocation for autonomous UL access</w:t>
      </w:r>
      <w:r w:rsidR="008D3653" w:rsidRPr="00CC6340">
        <w:rPr>
          <w:rFonts w:eastAsia="MS Mincho"/>
          <w:color w:val="000000"/>
          <w:lang w:eastAsia="ja-JP"/>
        </w:rPr>
        <w:tab/>
        <w:t>Samsung</w:t>
      </w:r>
    </w:p>
    <w:p w:rsidR="008D3653" w:rsidRDefault="00145398" w:rsidP="008D3653">
      <w:pPr>
        <w:rPr>
          <w:rFonts w:eastAsia="MS Mincho"/>
          <w:color w:val="000000"/>
          <w:lang w:eastAsia="ja-JP"/>
        </w:rPr>
      </w:pPr>
      <w:hyperlink r:id="rId37" w:history="1">
        <w:r w:rsidR="008D3653">
          <w:rPr>
            <w:rStyle w:val="Hyperlink"/>
            <w:rFonts w:eastAsia="MS Mincho"/>
            <w:lang w:eastAsia="ja-JP"/>
          </w:rPr>
          <w:t>R1-1714176</w:t>
        </w:r>
      </w:hyperlink>
      <w:r w:rsidR="008D3653" w:rsidRPr="00CC6340">
        <w:rPr>
          <w:rFonts w:eastAsia="MS Mincho"/>
          <w:color w:val="000000"/>
          <w:lang w:eastAsia="ja-JP"/>
        </w:rPr>
        <w:tab/>
        <w:t xml:space="preserve">Resource Allocation for Autonomous UL Access in </w:t>
      </w:r>
      <w:proofErr w:type="spellStart"/>
      <w:r w:rsidR="008D3653" w:rsidRPr="00CC6340">
        <w:rPr>
          <w:rFonts w:eastAsia="MS Mincho"/>
          <w:color w:val="000000"/>
          <w:lang w:eastAsia="ja-JP"/>
        </w:rPr>
        <w:t>FeLAA</w:t>
      </w:r>
      <w:proofErr w:type="spellEnd"/>
      <w:r w:rsidR="008D3653" w:rsidRPr="00CC6340">
        <w:rPr>
          <w:rFonts w:eastAsia="MS Mincho"/>
          <w:color w:val="000000"/>
          <w:lang w:eastAsia="ja-JP"/>
        </w:rPr>
        <w:tab/>
        <w:t>ASUSTEK COMPUTER (SHANGHAI)</w:t>
      </w:r>
    </w:p>
    <w:p w:rsidR="00463559" w:rsidRDefault="00463559" w:rsidP="008D3653">
      <w:pPr>
        <w:rPr>
          <w:rFonts w:eastAsia="MS Mincho"/>
          <w:color w:val="000000"/>
          <w:lang w:eastAsia="ja-JP"/>
        </w:rPr>
      </w:pPr>
    </w:p>
    <w:p w:rsidR="00463559" w:rsidRPr="00431B0B" w:rsidRDefault="00D633F3" w:rsidP="00463559">
      <w:pPr>
        <w:rPr>
          <w:rFonts w:eastAsia="MS Mincho"/>
          <w:color w:val="000000"/>
          <w:lang w:eastAsia="ja-JP"/>
        </w:rPr>
      </w:pPr>
      <w:r>
        <w:rPr>
          <w:rFonts w:eastAsia="MS Mincho"/>
          <w:color w:val="000000"/>
          <w:lang w:eastAsia="ja-JP"/>
        </w:rPr>
        <w:t>R1-1715020</w:t>
      </w:r>
      <w:r w:rsidR="00463559">
        <w:rPr>
          <w:rFonts w:eastAsia="MS Mincho"/>
          <w:color w:val="000000"/>
          <w:lang w:eastAsia="ja-JP"/>
        </w:rPr>
        <w:tab/>
      </w:r>
      <w:r w:rsidR="00463559" w:rsidRPr="00463559">
        <w:rPr>
          <w:rFonts w:eastAsia="MS Mincho"/>
          <w:color w:val="000000"/>
          <w:lang w:val="en-US" w:eastAsia="ja-JP"/>
        </w:rPr>
        <w:t>WF on Resource Allocation for Autonomous UL Access</w:t>
      </w:r>
      <w:r w:rsidR="00463559">
        <w:rPr>
          <w:rFonts w:eastAsia="MS Mincho"/>
          <w:color w:val="000000"/>
          <w:lang w:val="en-US" w:eastAsia="ja-JP"/>
        </w:rPr>
        <w:t xml:space="preserve"> </w:t>
      </w:r>
      <w:r w:rsidR="00463559">
        <w:rPr>
          <w:rFonts w:eastAsia="MS Mincho"/>
          <w:color w:val="000000"/>
          <w:lang w:val="en-US" w:eastAsia="ja-JP"/>
        </w:rPr>
        <w:tab/>
      </w:r>
      <w:r w:rsidR="00EB006D" w:rsidRPr="00EB006D">
        <w:rPr>
          <w:rFonts w:eastAsia="MS Mincho"/>
          <w:color w:val="000000"/>
          <w:lang w:val="en-US" w:eastAsia="ja-JP"/>
        </w:rPr>
        <w:t xml:space="preserve">Nokia, Ericsson, Intel, Huawei, </w:t>
      </w:r>
      <w:proofErr w:type="spellStart"/>
      <w:r w:rsidR="00EB006D" w:rsidRPr="00EB006D">
        <w:rPr>
          <w:rFonts w:eastAsia="MS Mincho"/>
          <w:color w:val="000000"/>
          <w:lang w:val="en-US" w:eastAsia="ja-JP"/>
        </w:rPr>
        <w:t>HiSilicon</w:t>
      </w:r>
      <w:proofErr w:type="spellEnd"/>
      <w:r w:rsidR="00EB006D" w:rsidRPr="00EB006D">
        <w:rPr>
          <w:rFonts w:eastAsia="MS Mincho"/>
          <w:color w:val="000000"/>
          <w:lang w:val="en-US" w:eastAsia="ja-JP"/>
        </w:rPr>
        <w:t>, Qualcomm, Samsung, Sharp, LG Electronics, Nokia Shanghai Bell, WILUS</w:t>
      </w:r>
    </w:p>
    <w:p w:rsidR="00463559" w:rsidRDefault="00463559" w:rsidP="008D3653">
      <w:pPr>
        <w:rPr>
          <w:rFonts w:eastAsia="MS Mincho"/>
          <w:color w:val="000000"/>
          <w:lang w:eastAsia="ja-JP"/>
        </w:rPr>
      </w:pPr>
    </w:p>
    <w:p w:rsidR="00A400BA" w:rsidRDefault="00A400BA" w:rsidP="008D3653">
      <w:pPr>
        <w:rPr>
          <w:rFonts w:eastAsia="MS Mincho"/>
          <w:color w:val="000000"/>
          <w:sz w:val="24"/>
          <w:lang w:eastAsia="ja-JP"/>
        </w:rPr>
      </w:pPr>
    </w:p>
    <w:p w:rsidR="00A662DC" w:rsidRPr="00A400BA" w:rsidRDefault="00A662DC" w:rsidP="008D3653">
      <w:pPr>
        <w:rPr>
          <w:rFonts w:eastAsia="MS Mincho"/>
          <w:color w:val="000000"/>
          <w:sz w:val="24"/>
          <w:lang w:eastAsia="ja-JP"/>
        </w:rPr>
      </w:pPr>
      <w:r w:rsidRPr="00A662DC">
        <w:rPr>
          <w:rFonts w:eastAsia="MS Mincho"/>
          <w:color w:val="000000"/>
          <w:sz w:val="24"/>
          <w:highlight w:val="green"/>
          <w:lang w:eastAsia="ja-JP"/>
        </w:rPr>
        <w:t>Agreements:</w:t>
      </w:r>
    </w:p>
    <w:p w:rsidR="001B601C" w:rsidRPr="00275499" w:rsidRDefault="00DF0897" w:rsidP="00A400BA">
      <w:pPr>
        <w:numPr>
          <w:ilvl w:val="0"/>
          <w:numId w:val="5"/>
        </w:numPr>
        <w:rPr>
          <w:rFonts w:eastAsia="MS Mincho"/>
          <w:color w:val="000000"/>
          <w:lang w:val="en-US" w:eastAsia="ja-JP"/>
        </w:rPr>
      </w:pPr>
      <w:r w:rsidRPr="00275499">
        <w:rPr>
          <w:rFonts w:eastAsia="MS Mincho"/>
          <w:color w:val="000000"/>
          <w:lang w:val="en-US" w:eastAsia="ja-JP"/>
        </w:rPr>
        <w:t xml:space="preserve">AUL operation is </w:t>
      </w:r>
      <w:r w:rsidR="00A400BA" w:rsidRPr="00275499">
        <w:rPr>
          <w:rFonts w:eastAsia="MS Mincho"/>
          <w:color w:val="000000"/>
          <w:lang w:val="en-US" w:eastAsia="ja-JP"/>
        </w:rPr>
        <w:t xml:space="preserve">UE specifically </w:t>
      </w:r>
      <w:r w:rsidRPr="00275499">
        <w:rPr>
          <w:rFonts w:eastAsia="MS Mincho"/>
          <w:color w:val="000000"/>
          <w:lang w:val="en-US" w:eastAsia="ja-JP"/>
        </w:rPr>
        <w:t>RRC configured</w:t>
      </w:r>
    </w:p>
    <w:p w:rsidR="001B601C" w:rsidRPr="00275499" w:rsidRDefault="00DF0897" w:rsidP="00A400BA">
      <w:pPr>
        <w:numPr>
          <w:ilvl w:val="1"/>
          <w:numId w:val="5"/>
        </w:numPr>
        <w:rPr>
          <w:rFonts w:eastAsia="MS Mincho"/>
          <w:color w:val="000000"/>
          <w:lang w:val="en-US" w:eastAsia="ja-JP"/>
        </w:rPr>
      </w:pPr>
      <w:r w:rsidRPr="00275499">
        <w:rPr>
          <w:rFonts w:eastAsia="MS Mincho"/>
          <w:color w:val="000000"/>
          <w:lang w:val="en-US" w:eastAsia="ja-JP"/>
        </w:rPr>
        <w:t>The time-domain resources for AUL operation are</w:t>
      </w:r>
      <w:r w:rsidR="00A400BA" w:rsidRPr="00275499">
        <w:rPr>
          <w:rFonts w:eastAsia="MS Mincho"/>
          <w:color w:val="000000"/>
          <w:lang w:val="en-US" w:eastAsia="ja-JP"/>
        </w:rPr>
        <w:t xml:space="preserve"> </w:t>
      </w:r>
      <w:r w:rsidRPr="00275499">
        <w:rPr>
          <w:rFonts w:eastAsia="MS Mincho"/>
          <w:color w:val="000000"/>
          <w:lang w:val="en-US" w:eastAsia="ja-JP"/>
        </w:rPr>
        <w:t>RRC configured</w:t>
      </w:r>
    </w:p>
    <w:p w:rsidR="001B601C" w:rsidRPr="00275499" w:rsidRDefault="00DF0897" w:rsidP="00A400BA">
      <w:pPr>
        <w:numPr>
          <w:ilvl w:val="2"/>
          <w:numId w:val="5"/>
        </w:numPr>
        <w:rPr>
          <w:rFonts w:eastAsia="MS Mincho"/>
          <w:color w:val="000000"/>
          <w:lang w:val="en-US" w:eastAsia="ja-JP"/>
        </w:rPr>
      </w:pPr>
      <w:r w:rsidRPr="00275499">
        <w:rPr>
          <w:rFonts w:eastAsia="MS Mincho"/>
          <w:color w:val="000000"/>
          <w:lang w:val="en-US" w:eastAsia="ja-JP"/>
        </w:rPr>
        <w:t>FFS: configuration details (e.g. subframe bitmap or a periodic configuration, etc.)</w:t>
      </w:r>
    </w:p>
    <w:p w:rsidR="00A662DC" w:rsidRPr="00275499" w:rsidRDefault="00A662DC" w:rsidP="00A662DC">
      <w:pPr>
        <w:numPr>
          <w:ilvl w:val="0"/>
          <w:numId w:val="5"/>
        </w:numPr>
        <w:rPr>
          <w:rFonts w:eastAsia="MS Mincho"/>
          <w:color w:val="000000"/>
          <w:lang w:val="en-US" w:eastAsia="ja-JP"/>
        </w:rPr>
      </w:pPr>
      <w:r w:rsidRPr="00275499">
        <w:rPr>
          <w:rFonts w:eastAsia="MS Mincho"/>
          <w:color w:val="000000"/>
          <w:lang w:val="en-US" w:eastAsia="ja-JP"/>
        </w:rPr>
        <w:t>Activation and deactivation of AUL operation is supported using a DCI with its CRC scrambled with a specific RNTI</w:t>
      </w:r>
    </w:p>
    <w:p w:rsidR="00A662DC" w:rsidRPr="00275499" w:rsidRDefault="00A662DC" w:rsidP="00A662DC">
      <w:pPr>
        <w:numPr>
          <w:ilvl w:val="1"/>
          <w:numId w:val="5"/>
        </w:numPr>
        <w:rPr>
          <w:rFonts w:eastAsia="MS Mincho"/>
          <w:color w:val="000000"/>
          <w:lang w:val="fi-FI" w:eastAsia="ja-JP"/>
        </w:rPr>
      </w:pPr>
      <w:r w:rsidRPr="00275499">
        <w:rPr>
          <w:rFonts w:eastAsia="MS Mincho"/>
          <w:color w:val="000000"/>
          <w:lang w:val="en-US" w:eastAsia="ja-JP"/>
        </w:rPr>
        <w:t xml:space="preserve">FFS which DCI format </w:t>
      </w:r>
    </w:p>
    <w:p w:rsidR="00A662DC" w:rsidRPr="00275499" w:rsidRDefault="00A662DC" w:rsidP="00A662DC">
      <w:pPr>
        <w:numPr>
          <w:ilvl w:val="1"/>
          <w:numId w:val="5"/>
        </w:numPr>
        <w:rPr>
          <w:rFonts w:eastAsia="MS Mincho"/>
          <w:color w:val="000000"/>
          <w:lang w:val="en-US" w:eastAsia="ja-JP"/>
        </w:rPr>
      </w:pPr>
      <w:r w:rsidRPr="00275499">
        <w:rPr>
          <w:rFonts w:eastAsia="MS Mincho"/>
          <w:color w:val="000000"/>
          <w:lang w:val="en-US" w:eastAsia="ja-JP"/>
        </w:rPr>
        <w:t>FFS whether the RNTI is the SPS RNTI or a new RNTI</w:t>
      </w:r>
    </w:p>
    <w:p w:rsidR="00A662DC" w:rsidRPr="00275499" w:rsidRDefault="00A662DC" w:rsidP="00A662DC">
      <w:pPr>
        <w:ind w:left="720" w:firstLine="0"/>
        <w:rPr>
          <w:rFonts w:eastAsia="MS Mincho"/>
          <w:color w:val="000000"/>
          <w:lang w:val="en-US" w:eastAsia="ja-JP"/>
        </w:rPr>
      </w:pPr>
    </w:p>
    <w:p w:rsidR="00A662DC" w:rsidRPr="00275499" w:rsidRDefault="00A662DC" w:rsidP="00A662DC">
      <w:pPr>
        <w:numPr>
          <w:ilvl w:val="0"/>
          <w:numId w:val="5"/>
        </w:numPr>
        <w:rPr>
          <w:rFonts w:eastAsia="MS Mincho"/>
          <w:color w:val="000000"/>
          <w:lang w:val="en-US" w:eastAsia="ja-JP"/>
        </w:rPr>
      </w:pPr>
      <w:r w:rsidRPr="00275499">
        <w:rPr>
          <w:rFonts w:eastAsia="MS Mincho"/>
          <w:color w:val="000000"/>
          <w:lang w:val="en-US" w:eastAsia="ja-JP"/>
        </w:rPr>
        <w:t>FFS: additional limitations to AUL subframes e.g. depending on scheduled transmissions</w:t>
      </w:r>
    </w:p>
    <w:p w:rsidR="00A662DC" w:rsidRPr="00275499" w:rsidRDefault="00A662DC" w:rsidP="00A662DC">
      <w:pPr>
        <w:ind w:left="720" w:firstLine="0"/>
        <w:rPr>
          <w:rFonts w:eastAsia="MS Mincho"/>
          <w:color w:val="000000"/>
          <w:lang w:val="en-US" w:eastAsia="ja-JP"/>
        </w:rPr>
      </w:pPr>
    </w:p>
    <w:p w:rsidR="00A662DC" w:rsidRPr="00275499" w:rsidRDefault="00A662DC" w:rsidP="00A662DC">
      <w:pPr>
        <w:numPr>
          <w:ilvl w:val="0"/>
          <w:numId w:val="5"/>
        </w:numPr>
        <w:rPr>
          <w:rFonts w:eastAsia="MS Mincho"/>
          <w:color w:val="000000"/>
          <w:lang w:val="en-US" w:eastAsia="ja-JP"/>
        </w:rPr>
      </w:pPr>
      <w:r w:rsidRPr="00275499">
        <w:rPr>
          <w:rFonts w:eastAsia="MS Mincho"/>
          <w:color w:val="000000"/>
          <w:lang w:val="en-US" w:eastAsia="ja-JP"/>
        </w:rPr>
        <w:t>FFS: whether in addition to the RRC configured subframes also other subframes can be dynamically enabled for AUL</w:t>
      </w:r>
    </w:p>
    <w:p w:rsidR="00D23244" w:rsidRPr="00275499" w:rsidRDefault="00D23244" w:rsidP="00D23244">
      <w:pPr>
        <w:ind w:left="720" w:firstLine="0"/>
        <w:rPr>
          <w:rFonts w:eastAsia="MS Mincho"/>
          <w:color w:val="000000"/>
          <w:lang w:val="en-US" w:eastAsia="ja-JP"/>
        </w:rPr>
      </w:pPr>
    </w:p>
    <w:p w:rsidR="00D23244" w:rsidRPr="00275499" w:rsidRDefault="00D23244" w:rsidP="00D23244">
      <w:pPr>
        <w:numPr>
          <w:ilvl w:val="0"/>
          <w:numId w:val="5"/>
        </w:numPr>
        <w:rPr>
          <w:rFonts w:eastAsia="MS Mincho"/>
          <w:color w:val="000000"/>
          <w:lang w:val="en-US" w:eastAsia="ja-JP"/>
        </w:rPr>
      </w:pPr>
      <w:r w:rsidRPr="00275499">
        <w:rPr>
          <w:rFonts w:eastAsia="MS Mincho"/>
          <w:color w:val="000000"/>
          <w:lang w:val="en-US" w:eastAsia="ja-JP"/>
        </w:rPr>
        <w:t xml:space="preserve">Frequency domain resources (i.e. interlaces) for AUL transmissions are indicated to the UE by the </w:t>
      </w:r>
      <w:proofErr w:type="spellStart"/>
      <w:r w:rsidRPr="00275499">
        <w:rPr>
          <w:rFonts w:eastAsia="MS Mincho"/>
          <w:color w:val="000000"/>
          <w:lang w:val="en-US" w:eastAsia="ja-JP"/>
        </w:rPr>
        <w:t>eNodeB</w:t>
      </w:r>
      <w:proofErr w:type="spellEnd"/>
      <w:r w:rsidRPr="00275499">
        <w:rPr>
          <w:rFonts w:eastAsia="MS Mincho"/>
          <w:color w:val="000000"/>
          <w:lang w:val="en-US" w:eastAsia="ja-JP"/>
        </w:rPr>
        <w:t xml:space="preserve"> via the Activation DCI </w:t>
      </w:r>
    </w:p>
    <w:p w:rsidR="00A662DC" w:rsidRPr="00275499" w:rsidRDefault="00A662DC" w:rsidP="00A662DC">
      <w:pPr>
        <w:rPr>
          <w:rFonts w:eastAsia="MS Mincho"/>
          <w:color w:val="000000"/>
          <w:highlight w:val="yellow"/>
          <w:lang w:val="en-US" w:eastAsia="ja-JP"/>
        </w:rPr>
      </w:pPr>
    </w:p>
    <w:p w:rsidR="001B601C" w:rsidRPr="00275499" w:rsidRDefault="00DF0897" w:rsidP="00275499">
      <w:pPr>
        <w:numPr>
          <w:ilvl w:val="0"/>
          <w:numId w:val="5"/>
        </w:numPr>
        <w:rPr>
          <w:rFonts w:eastAsia="MS Mincho"/>
          <w:color w:val="000000"/>
          <w:lang w:val="en-US" w:eastAsia="ja-JP"/>
        </w:rPr>
      </w:pPr>
      <w:r w:rsidRPr="00275499">
        <w:rPr>
          <w:rFonts w:eastAsia="MS Mincho"/>
          <w:color w:val="000000"/>
          <w:lang w:val="en-US" w:eastAsia="ja-JP"/>
        </w:rPr>
        <w:t xml:space="preserve">The MCS of AUL transmissions is indicated to the UE by the </w:t>
      </w:r>
      <w:proofErr w:type="spellStart"/>
      <w:r w:rsidRPr="00275499">
        <w:rPr>
          <w:rFonts w:eastAsia="MS Mincho"/>
          <w:color w:val="000000"/>
          <w:lang w:val="en-US" w:eastAsia="ja-JP"/>
        </w:rPr>
        <w:t>eNodeB</w:t>
      </w:r>
      <w:proofErr w:type="spellEnd"/>
      <w:r w:rsidRPr="00275499">
        <w:rPr>
          <w:rFonts w:eastAsia="MS Mincho"/>
          <w:color w:val="000000"/>
          <w:lang w:val="en-US" w:eastAsia="ja-JP"/>
        </w:rPr>
        <w:t xml:space="preserve"> via the Activation DCI </w:t>
      </w:r>
    </w:p>
    <w:p w:rsidR="001B601C" w:rsidRPr="00275499" w:rsidRDefault="001B601C" w:rsidP="00275499">
      <w:pPr>
        <w:ind w:left="1080" w:firstLine="0"/>
        <w:rPr>
          <w:rFonts w:eastAsia="MS Mincho"/>
          <w:color w:val="000000"/>
          <w:sz w:val="24"/>
          <w:lang w:val="en-US" w:eastAsia="ja-JP"/>
        </w:rPr>
      </w:pPr>
    </w:p>
    <w:p w:rsidR="00A400BA" w:rsidRPr="00A400BA" w:rsidRDefault="00A400BA" w:rsidP="008D3653">
      <w:pPr>
        <w:rPr>
          <w:rFonts w:eastAsia="MS Mincho"/>
          <w:color w:val="000000"/>
          <w:lang w:val="en-US" w:eastAsia="ja-JP"/>
        </w:rPr>
      </w:pPr>
    </w:p>
    <w:p w:rsidR="008D3653" w:rsidRPr="00DE4721" w:rsidRDefault="008D3653" w:rsidP="008D3653">
      <w:pPr>
        <w:pStyle w:val="Heading5"/>
        <w:tabs>
          <w:tab w:val="left" w:pos="1440"/>
        </w:tabs>
      </w:pPr>
      <w:r w:rsidRPr="00DE4721">
        <w:t>HARQ for autonomous uplink access</w:t>
      </w:r>
    </w:p>
    <w:p w:rsidR="008D3653" w:rsidRPr="000263B0" w:rsidRDefault="008D3653" w:rsidP="008D3653">
      <w:pPr>
        <w:rPr>
          <w:i/>
          <w:color w:val="000000"/>
        </w:rPr>
      </w:pPr>
      <w:r w:rsidRPr="000263B0">
        <w:rPr>
          <w:i/>
          <w:iCs/>
          <w:color w:val="000000"/>
        </w:rPr>
        <w:t xml:space="preserve">Including necessary enhancements to DL and UL control </w:t>
      </w:r>
      <w:proofErr w:type="spellStart"/>
      <w:r w:rsidRPr="000263B0">
        <w:rPr>
          <w:i/>
          <w:iCs/>
          <w:color w:val="000000"/>
        </w:rPr>
        <w:t>signaling</w:t>
      </w:r>
      <w:proofErr w:type="spellEnd"/>
      <w:r w:rsidRPr="000263B0">
        <w:rPr>
          <w:i/>
          <w:iCs/>
          <w:color w:val="000000"/>
        </w:rPr>
        <w:t xml:space="preserve">  </w:t>
      </w:r>
    </w:p>
    <w:p w:rsidR="008D3653" w:rsidRPr="00431B0B" w:rsidRDefault="008D3653" w:rsidP="008D3653">
      <w:pPr>
        <w:rPr>
          <w:rFonts w:eastAsia="MS Mincho"/>
          <w:i/>
          <w:iCs/>
          <w:color w:val="000000"/>
          <w:lang w:eastAsia="ja-JP"/>
        </w:rPr>
      </w:pPr>
      <w:r w:rsidRPr="000263B0">
        <w:rPr>
          <w:i/>
          <w:iCs/>
          <w:color w:val="000000"/>
        </w:rPr>
        <w:t>Limit to 1 contribution per 1 company/organization/university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38" w:history="1">
        <w:r w:rsidR="008D3653">
          <w:rPr>
            <w:rStyle w:val="Hyperlink"/>
            <w:rFonts w:eastAsia="MS Mincho"/>
            <w:lang w:eastAsia="ja-JP"/>
          </w:rPr>
          <w:t>R1-1712125</w:t>
        </w:r>
      </w:hyperlink>
      <w:r w:rsidR="008D3653" w:rsidRPr="00CC6340">
        <w:rPr>
          <w:rFonts w:eastAsia="MS Mincho"/>
          <w:color w:val="000000"/>
          <w:lang w:eastAsia="ja-JP"/>
        </w:rPr>
        <w:tab/>
        <w:t>HARQ for autonomous UL access on unlicensed SCell</w:t>
      </w:r>
      <w:r w:rsidR="008D3653" w:rsidRPr="00CC6340">
        <w:rPr>
          <w:rFonts w:eastAsia="MS Mincho"/>
          <w:color w:val="000000"/>
          <w:lang w:eastAsia="ja-JP"/>
        </w:rPr>
        <w:tab/>
        <w:t xml:space="preserve">Huawei, </w:t>
      </w:r>
      <w:proofErr w:type="spellStart"/>
      <w:r w:rsidR="008D3653" w:rsidRPr="00CC6340">
        <w:rPr>
          <w:rFonts w:eastAsia="MS Mincho"/>
          <w:color w:val="000000"/>
          <w:lang w:eastAsia="ja-JP"/>
        </w:rPr>
        <w:t>HiSilicon</w:t>
      </w:r>
      <w:proofErr w:type="spellEnd"/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39" w:history="1">
        <w:r w:rsidR="008D3653">
          <w:rPr>
            <w:rStyle w:val="Hyperlink"/>
            <w:rFonts w:eastAsia="MS Mincho"/>
            <w:lang w:eastAsia="ja-JP"/>
          </w:rPr>
          <w:t>R1-1712479</w:t>
        </w:r>
      </w:hyperlink>
      <w:r w:rsidR="008D3653" w:rsidRPr="00CC6340">
        <w:rPr>
          <w:rFonts w:eastAsia="MS Mincho"/>
          <w:color w:val="000000"/>
          <w:lang w:eastAsia="ja-JP"/>
        </w:rPr>
        <w:tab/>
        <w:t>Consideration on HARQ for autonomous uplink access</w:t>
      </w:r>
      <w:r w:rsidR="008D3653" w:rsidRPr="00CC6340">
        <w:rPr>
          <w:rFonts w:eastAsia="MS Mincho"/>
          <w:color w:val="000000"/>
          <w:lang w:eastAsia="ja-JP"/>
        </w:rPr>
        <w:tab/>
        <w:t>Intel Corporation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40" w:history="1">
        <w:r w:rsidR="008D3653">
          <w:rPr>
            <w:rStyle w:val="Hyperlink"/>
            <w:rFonts w:eastAsia="MS Mincho"/>
            <w:lang w:eastAsia="ja-JP"/>
          </w:rPr>
          <w:t>R1-1713027</w:t>
        </w:r>
      </w:hyperlink>
      <w:r w:rsidR="008D3653" w:rsidRPr="00CC6340">
        <w:rPr>
          <w:rFonts w:eastAsia="MS Mincho"/>
          <w:color w:val="000000"/>
          <w:lang w:eastAsia="ja-JP"/>
        </w:rPr>
        <w:tab/>
        <w:t>HARQ for autonomous UL access</w:t>
      </w:r>
      <w:r w:rsidR="008D3653" w:rsidRPr="00CC6340">
        <w:rPr>
          <w:rFonts w:eastAsia="MS Mincho"/>
          <w:color w:val="000000"/>
          <w:lang w:eastAsia="ja-JP"/>
        </w:rPr>
        <w:tab/>
        <w:t>Qualcomm Incorporated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41" w:history="1">
        <w:r w:rsidR="008D3653">
          <w:rPr>
            <w:rStyle w:val="Hyperlink"/>
            <w:rFonts w:eastAsia="MS Mincho"/>
            <w:lang w:eastAsia="ja-JP"/>
          </w:rPr>
          <w:t>R1-1713084</w:t>
        </w:r>
      </w:hyperlink>
      <w:r w:rsidR="008D3653" w:rsidRPr="00CC6340">
        <w:rPr>
          <w:rFonts w:eastAsia="MS Mincho"/>
          <w:color w:val="000000"/>
          <w:lang w:eastAsia="ja-JP"/>
        </w:rPr>
        <w:tab/>
        <w:t>HARQ operation for autonomous UL access</w:t>
      </w:r>
      <w:r w:rsidR="008D3653" w:rsidRPr="00CC6340">
        <w:rPr>
          <w:rFonts w:eastAsia="MS Mincho"/>
          <w:color w:val="000000"/>
          <w:lang w:eastAsia="ja-JP"/>
        </w:rPr>
        <w:tab/>
        <w:t>LG Electronics</w:t>
      </w:r>
    </w:p>
    <w:p w:rsidR="008D3653" w:rsidRDefault="00145398" w:rsidP="008D3653">
      <w:pPr>
        <w:rPr>
          <w:rFonts w:eastAsia="MS Mincho"/>
          <w:color w:val="000000"/>
          <w:lang w:eastAsia="ja-JP"/>
        </w:rPr>
      </w:pPr>
      <w:hyperlink r:id="rId42" w:history="1">
        <w:r w:rsidR="008D3653" w:rsidRPr="00707C43">
          <w:rPr>
            <w:rStyle w:val="Hyperlink"/>
            <w:rFonts w:eastAsia="MS Mincho"/>
            <w:b/>
            <w:lang w:eastAsia="ja-JP"/>
          </w:rPr>
          <w:t>R1-1713311</w:t>
        </w:r>
      </w:hyperlink>
      <w:r w:rsidR="008D3653" w:rsidRPr="00707C43">
        <w:rPr>
          <w:rFonts w:eastAsia="MS Mincho"/>
          <w:b/>
          <w:color w:val="000000"/>
          <w:lang w:eastAsia="ja-JP"/>
        </w:rPr>
        <w:tab/>
      </w:r>
      <w:r w:rsidR="008D3653" w:rsidRPr="00CC6340">
        <w:rPr>
          <w:rFonts w:eastAsia="MS Mincho"/>
          <w:color w:val="000000"/>
          <w:lang w:eastAsia="ja-JP"/>
        </w:rPr>
        <w:t>on HARQ design for AUL</w:t>
      </w:r>
      <w:r w:rsidR="008D3653" w:rsidRPr="00CC6340">
        <w:rPr>
          <w:rFonts w:eastAsia="MS Mincho"/>
          <w:color w:val="000000"/>
          <w:lang w:eastAsia="ja-JP"/>
        </w:rPr>
        <w:tab/>
        <w:t>Ericsson Japan K.K.</w:t>
      </w:r>
    </w:p>
    <w:p w:rsidR="00707C43" w:rsidRPr="00CC6340" w:rsidRDefault="00707C43" w:rsidP="008D3653">
      <w:pPr>
        <w:rPr>
          <w:rFonts w:eastAsia="MS Mincho"/>
          <w:color w:val="000000"/>
          <w:lang w:eastAsia="ja-JP"/>
        </w:rPr>
      </w:pP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43" w:history="1">
        <w:r w:rsidR="008D3653">
          <w:rPr>
            <w:rStyle w:val="Hyperlink"/>
            <w:rFonts w:eastAsia="MS Mincho"/>
            <w:lang w:eastAsia="ja-JP"/>
          </w:rPr>
          <w:t>R1-1713523</w:t>
        </w:r>
      </w:hyperlink>
      <w:r w:rsidR="008D3653" w:rsidRPr="00CC6340">
        <w:rPr>
          <w:rFonts w:eastAsia="MS Mincho"/>
          <w:color w:val="000000"/>
          <w:lang w:eastAsia="ja-JP"/>
        </w:rPr>
        <w:tab/>
        <w:t>HARQ for autonomous UL access</w:t>
      </w:r>
      <w:r w:rsidR="008D3653" w:rsidRPr="00CC6340">
        <w:rPr>
          <w:rFonts w:eastAsia="MS Mincho"/>
          <w:color w:val="000000"/>
          <w:lang w:eastAsia="ja-JP"/>
        </w:rPr>
        <w:tab/>
        <w:t>Samsung</w:t>
      </w:r>
    </w:p>
    <w:p w:rsidR="008D3653" w:rsidRDefault="00145398" w:rsidP="008D3653">
      <w:pPr>
        <w:rPr>
          <w:rFonts w:eastAsia="MS Mincho"/>
          <w:color w:val="000000"/>
          <w:lang w:eastAsia="ja-JP"/>
        </w:rPr>
      </w:pPr>
      <w:hyperlink r:id="rId44" w:history="1">
        <w:r w:rsidR="008D3653">
          <w:rPr>
            <w:rStyle w:val="Hyperlink"/>
            <w:rFonts w:eastAsia="MS Mincho"/>
            <w:lang w:eastAsia="ja-JP"/>
          </w:rPr>
          <w:t>R1-1713860</w:t>
        </w:r>
      </w:hyperlink>
      <w:r w:rsidR="008D3653" w:rsidRPr="00CC6340">
        <w:rPr>
          <w:rFonts w:eastAsia="MS Mincho"/>
          <w:color w:val="000000"/>
          <w:lang w:eastAsia="ja-JP"/>
        </w:rPr>
        <w:tab/>
        <w:t>HARQ for autonomous uplink access</w:t>
      </w:r>
      <w:r w:rsidR="008D3653" w:rsidRPr="00CC6340">
        <w:rPr>
          <w:rFonts w:eastAsia="MS Mincho"/>
          <w:color w:val="000000"/>
          <w:lang w:eastAsia="ja-JP"/>
        </w:rPr>
        <w:tab/>
        <w:t>Nokia, Nokia Shanghai Bell</w:t>
      </w:r>
    </w:p>
    <w:p w:rsidR="001A6D91" w:rsidRDefault="001A6D91" w:rsidP="008D3653">
      <w:pPr>
        <w:rPr>
          <w:rFonts w:eastAsia="MS Mincho"/>
          <w:color w:val="000000"/>
          <w:lang w:eastAsia="ja-JP"/>
        </w:rPr>
      </w:pPr>
    </w:p>
    <w:p w:rsidR="001A6D91" w:rsidRDefault="00B3292E" w:rsidP="008D3653">
      <w:pPr>
        <w:rPr>
          <w:rFonts w:eastAsia="MS Mincho"/>
          <w:color w:val="000000"/>
          <w:lang w:val="en-US" w:eastAsia="ja-JP"/>
        </w:rPr>
      </w:pPr>
      <w:r w:rsidRPr="00707C43">
        <w:rPr>
          <w:rFonts w:eastAsia="MS Mincho"/>
          <w:b/>
          <w:color w:val="000000"/>
          <w:lang w:eastAsia="ja-JP"/>
        </w:rPr>
        <w:t>R1-1715004</w:t>
      </w:r>
      <w:r>
        <w:rPr>
          <w:rFonts w:eastAsia="MS Mincho"/>
          <w:color w:val="000000"/>
          <w:lang w:eastAsia="ja-JP"/>
        </w:rPr>
        <w:tab/>
      </w:r>
      <w:r w:rsidR="00D633F3" w:rsidRPr="00D633F3">
        <w:rPr>
          <w:rFonts w:eastAsia="MS Mincho"/>
          <w:color w:val="000000"/>
          <w:lang w:val="en-US" w:eastAsia="ja-JP"/>
        </w:rPr>
        <w:t>WF on HARQ design for AUL</w:t>
      </w:r>
      <w:r w:rsidR="00D633F3">
        <w:rPr>
          <w:rFonts w:eastAsia="MS Mincho"/>
          <w:color w:val="000000"/>
          <w:lang w:val="en-US" w:eastAsia="ja-JP"/>
        </w:rPr>
        <w:tab/>
        <w:t>Ericsson</w:t>
      </w:r>
    </w:p>
    <w:p w:rsidR="00707C43" w:rsidRDefault="00707C43" w:rsidP="008D3653">
      <w:pPr>
        <w:rPr>
          <w:rFonts w:eastAsia="MS Mincho"/>
          <w:color w:val="000000"/>
          <w:lang w:eastAsia="ja-JP"/>
        </w:rPr>
      </w:pPr>
    </w:p>
    <w:p w:rsidR="00707C43" w:rsidRDefault="00387FCD" w:rsidP="008D3653">
      <w:pPr>
        <w:rPr>
          <w:rFonts w:eastAsia="MS Mincho"/>
          <w:color w:val="000000"/>
          <w:lang w:eastAsia="ja-JP"/>
        </w:rPr>
      </w:pPr>
      <w:bookmarkStart w:id="6" w:name="_Hlk491271306"/>
      <w:r w:rsidRPr="00387FCD">
        <w:rPr>
          <w:rFonts w:eastAsia="MS Mincho"/>
          <w:color w:val="000000"/>
          <w:highlight w:val="green"/>
          <w:lang w:eastAsia="ja-JP"/>
        </w:rPr>
        <w:t>Agreement:</w:t>
      </w:r>
    </w:p>
    <w:p w:rsidR="00387FCD" w:rsidRPr="00707C43" w:rsidRDefault="00387FCD" w:rsidP="00387FCD">
      <w:pPr>
        <w:numPr>
          <w:ilvl w:val="0"/>
          <w:numId w:val="7"/>
        </w:numPr>
        <w:rPr>
          <w:rFonts w:eastAsia="MS Mincho"/>
          <w:color w:val="000000"/>
          <w:lang w:val="en-US" w:eastAsia="ja-JP"/>
        </w:rPr>
      </w:pPr>
      <w:r w:rsidRPr="00707C43">
        <w:rPr>
          <w:rFonts w:eastAsia="MS Mincho"/>
          <w:color w:val="000000"/>
          <w:lang w:val="en-US" w:eastAsia="ja-JP"/>
        </w:rPr>
        <w:t xml:space="preserve">Additional HARQ processes are not introduced for AUL transmission (i.e. AUL supports 16 HARQ processes just like Re-14 </w:t>
      </w:r>
      <w:proofErr w:type="spellStart"/>
      <w:r w:rsidRPr="00707C43">
        <w:rPr>
          <w:rFonts w:eastAsia="MS Mincho"/>
          <w:color w:val="000000"/>
          <w:lang w:val="en-US" w:eastAsia="ja-JP"/>
        </w:rPr>
        <w:t>eLAA</w:t>
      </w:r>
      <w:proofErr w:type="spellEnd"/>
      <w:r w:rsidRPr="00707C43">
        <w:rPr>
          <w:rFonts w:eastAsia="MS Mincho"/>
          <w:color w:val="000000"/>
          <w:lang w:val="en-US" w:eastAsia="ja-JP"/>
        </w:rPr>
        <w:t xml:space="preserve">) </w:t>
      </w:r>
    </w:p>
    <w:p w:rsidR="00387FCD" w:rsidRDefault="00387FCD" w:rsidP="00387FCD">
      <w:pPr>
        <w:numPr>
          <w:ilvl w:val="1"/>
          <w:numId w:val="7"/>
        </w:numPr>
        <w:rPr>
          <w:rFonts w:eastAsia="MS Mincho"/>
          <w:color w:val="000000"/>
          <w:lang w:val="en-US" w:eastAsia="ja-JP"/>
        </w:rPr>
      </w:pPr>
      <w:r w:rsidRPr="00707C43">
        <w:rPr>
          <w:rFonts w:eastAsia="MS Mincho"/>
          <w:color w:val="000000"/>
          <w:lang w:val="en-US" w:eastAsia="ja-JP"/>
        </w:rPr>
        <w:t xml:space="preserve">The HARQ process IDs allowed for AUL operation are </w:t>
      </w:r>
      <w:r>
        <w:rPr>
          <w:rFonts w:eastAsia="MS Mincho"/>
          <w:color w:val="000000"/>
          <w:lang w:val="en-US" w:eastAsia="ja-JP"/>
        </w:rPr>
        <w:t xml:space="preserve">UE specifically </w:t>
      </w:r>
      <w:r w:rsidRPr="00707C43">
        <w:rPr>
          <w:rFonts w:eastAsia="MS Mincho"/>
          <w:color w:val="000000"/>
          <w:lang w:val="en-US" w:eastAsia="ja-JP"/>
        </w:rPr>
        <w:t>RRC configured</w:t>
      </w:r>
    </w:p>
    <w:p w:rsidR="00387FCD" w:rsidRPr="00707C43" w:rsidRDefault="00387FCD" w:rsidP="00387FCD">
      <w:pPr>
        <w:numPr>
          <w:ilvl w:val="1"/>
          <w:numId w:val="7"/>
        </w:numPr>
        <w:rPr>
          <w:rFonts w:eastAsia="MS Mincho"/>
          <w:color w:val="000000"/>
          <w:lang w:val="en-US" w:eastAsia="ja-JP"/>
        </w:rPr>
      </w:pPr>
      <w:r>
        <w:rPr>
          <w:rFonts w:eastAsia="MS Mincho"/>
          <w:color w:val="000000"/>
          <w:lang w:val="en-US" w:eastAsia="ja-JP"/>
        </w:rPr>
        <w:t>All 16 HARQ-processes can be used for scheduled transmissions</w:t>
      </w:r>
    </w:p>
    <w:p w:rsidR="00387FCD" w:rsidRDefault="00387FCD" w:rsidP="00387FCD">
      <w:pPr>
        <w:rPr>
          <w:rFonts w:eastAsia="MS Mincho"/>
          <w:color w:val="000000"/>
          <w:highlight w:val="yellow"/>
          <w:lang w:eastAsia="ja-JP"/>
        </w:rPr>
      </w:pPr>
    </w:p>
    <w:p w:rsidR="00387FCD" w:rsidRPr="00387FCD" w:rsidRDefault="004612DD" w:rsidP="00387FCD">
      <w:pPr>
        <w:rPr>
          <w:rFonts w:eastAsia="MS Mincho"/>
          <w:color w:val="000000"/>
          <w:lang w:eastAsia="ja-JP"/>
        </w:rPr>
      </w:pPr>
      <w:r w:rsidRPr="004612DD">
        <w:rPr>
          <w:rFonts w:eastAsia="MS Mincho"/>
          <w:color w:val="000000"/>
          <w:highlight w:val="darkYellow"/>
          <w:lang w:eastAsia="ja-JP"/>
        </w:rPr>
        <w:t>Working assumption</w:t>
      </w:r>
      <w:r w:rsidR="00387FCD" w:rsidRPr="004612DD">
        <w:rPr>
          <w:rFonts w:eastAsia="MS Mincho"/>
          <w:color w:val="000000"/>
          <w:highlight w:val="darkYellow"/>
          <w:lang w:eastAsia="ja-JP"/>
        </w:rPr>
        <w:t>:</w:t>
      </w:r>
    </w:p>
    <w:p w:rsidR="00387FCD" w:rsidRDefault="00387FCD" w:rsidP="00387FCD">
      <w:pPr>
        <w:ind w:left="720" w:firstLine="0"/>
        <w:rPr>
          <w:rFonts w:eastAsia="MS Mincho"/>
          <w:color w:val="000000"/>
          <w:lang w:val="en-US" w:eastAsia="ja-JP"/>
        </w:rPr>
      </w:pPr>
    </w:p>
    <w:p w:rsidR="005636BB" w:rsidRPr="005636BB" w:rsidRDefault="009B5930" w:rsidP="009B5930">
      <w:pPr>
        <w:numPr>
          <w:ilvl w:val="0"/>
          <w:numId w:val="8"/>
        </w:numPr>
        <w:rPr>
          <w:rFonts w:eastAsia="MS Mincho"/>
          <w:color w:val="000000"/>
          <w:lang w:val="en-US" w:eastAsia="ja-JP"/>
        </w:rPr>
      </w:pPr>
      <w:r w:rsidRPr="00387FCD">
        <w:rPr>
          <w:rFonts w:eastAsia="MS Mincho"/>
          <w:color w:val="000000"/>
          <w:lang w:eastAsia="ja-JP"/>
        </w:rPr>
        <w:t>Both scheduled and autonomous retransmission are supported for AUL transmissions.</w:t>
      </w:r>
    </w:p>
    <w:bookmarkEnd w:id="6"/>
    <w:p w:rsidR="005636BB" w:rsidRPr="00387FCD" w:rsidRDefault="005636BB" w:rsidP="005636BB">
      <w:pPr>
        <w:rPr>
          <w:rFonts w:eastAsia="MS Mincho"/>
          <w:color w:val="000000"/>
          <w:lang w:val="en-US" w:eastAsia="ja-JP"/>
        </w:rPr>
      </w:pPr>
    </w:p>
    <w:p w:rsidR="009B5930" w:rsidRDefault="009B5930" w:rsidP="009B5930">
      <w:pPr>
        <w:ind w:left="720" w:firstLine="584"/>
        <w:rPr>
          <w:rFonts w:eastAsia="MS Mincho"/>
          <w:color w:val="000000"/>
          <w:lang w:val="en-US" w:eastAsia="ja-JP"/>
        </w:rPr>
      </w:pPr>
    </w:p>
    <w:p w:rsidR="00387FCD" w:rsidRPr="00707C43" w:rsidRDefault="009B5930" w:rsidP="004612DD">
      <w:pPr>
        <w:ind w:left="0" w:firstLine="0"/>
        <w:rPr>
          <w:rFonts w:eastAsia="MS Mincho"/>
          <w:color w:val="000000"/>
          <w:lang w:val="en-US" w:eastAsia="ja-JP"/>
        </w:rPr>
      </w:pPr>
      <w:r>
        <w:rPr>
          <w:rFonts w:eastAsia="MS Mincho"/>
          <w:color w:val="000000"/>
          <w:lang w:val="en-US" w:eastAsia="ja-JP"/>
        </w:rPr>
        <w:t xml:space="preserve"> </w:t>
      </w:r>
    </w:p>
    <w:p w:rsidR="008D3653" w:rsidRPr="00DE4721" w:rsidRDefault="008D3653" w:rsidP="008D3653">
      <w:pPr>
        <w:pStyle w:val="Heading5"/>
        <w:tabs>
          <w:tab w:val="left" w:pos="1440"/>
        </w:tabs>
      </w:pPr>
      <w:r w:rsidRPr="00DE4721">
        <w:t>Channel access for autonomous UL access</w:t>
      </w:r>
    </w:p>
    <w:p w:rsidR="008D3653" w:rsidRPr="00431B0B" w:rsidRDefault="008D3653" w:rsidP="008D3653">
      <w:pPr>
        <w:rPr>
          <w:rFonts w:eastAsia="MS Mincho"/>
          <w:i/>
          <w:iCs/>
          <w:color w:val="000000"/>
          <w:lang w:eastAsia="ja-JP"/>
        </w:rPr>
      </w:pPr>
      <w:r w:rsidRPr="000263B0">
        <w:rPr>
          <w:i/>
          <w:iCs/>
          <w:color w:val="000000"/>
        </w:rPr>
        <w:t>Limit to 1 contribution per 1 company/organization/university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45" w:history="1">
        <w:r w:rsidR="008D3653">
          <w:rPr>
            <w:rStyle w:val="Hyperlink"/>
            <w:rFonts w:eastAsia="MS Mincho"/>
            <w:lang w:eastAsia="ja-JP"/>
          </w:rPr>
          <w:t>R1-1712124</w:t>
        </w:r>
      </w:hyperlink>
      <w:r w:rsidR="008D3653" w:rsidRPr="00CC6340">
        <w:rPr>
          <w:rFonts w:eastAsia="MS Mincho"/>
          <w:color w:val="000000"/>
          <w:lang w:eastAsia="ja-JP"/>
        </w:rPr>
        <w:tab/>
        <w:t>Channel access for autonomous UL access on unlicensed SCell</w:t>
      </w:r>
      <w:r w:rsidR="008D3653" w:rsidRPr="00CC6340">
        <w:rPr>
          <w:rFonts w:eastAsia="MS Mincho"/>
          <w:color w:val="000000"/>
          <w:lang w:eastAsia="ja-JP"/>
        </w:rPr>
        <w:tab/>
        <w:t xml:space="preserve">Huawei, </w:t>
      </w:r>
      <w:proofErr w:type="spellStart"/>
      <w:r w:rsidR="008D3653" w:rsidRPr="00CC6340">
        <w:rPr>
          <w:rFonts w:eastAsia="MS Mincho"/>
          <w:color w:val="000000"/>
          <w:lang w:eastAsia="ja-JP"/>
        </w:rPr>
        <w:t>HiSilicon</w:t>
      </w:r>
      <w:proofErr w:type="spellEnd"/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46" w:history="1">
        <w:r w:rsidR="008D3653">
          <w:rPr>
            <w:rStyle w:val="Hyperlink"/>
            <w:rFonts w:eastAsia="MS Mincho"/>
            <w:lang w:eastAsia="ja-JP"/>
          </w:rPr>
          <w:t>R1-1712480</w:t>
        </w:r>
      </w:hyperlink>
      <w:r w:rsidR="008D3653" w:rsidRPr="00CC6340">
        <w:rPr>
          <w:rFonts w:eastAsia="MS Mincho"/>
          <w:color w:val="000000"/>
          <w:lang w:eastAsia="ja-JP"/>
        </w:rPr>
        <w:tab/>
        <w:t>Consideration on channel access mechanism for autonomous uplink access</w:t>
      </w:r>
      <w:r w:rsidR="008D3653" w:rsidRPr="00CC6340">
        <w:rPr>
          <w:rFonts w:eastAsia="MS Mincho"/>
          <w:color w:val="000000"/>
          <w:lang w:eastAsia="ja-JP"/>
        </w:rPr>
        <w:tab/>
        <w:t>Intel Corporation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47" w:history="1">
        <w:r w:rsidR="008D3653">
          <w:rPr>
            <w:rStyle w:val="Hyperlink"/>
            <w:rFonts w:eastAsia="MS Mincho"/>
            <w:lang w:eastAsia="ja-JP"/>
          </w:rPr>
          <w:t>R1-1713028</w:t>
        </w:r>
      </w:hyperlink>
      <w:r w:rsidR="008D3653" w:rsidRPr="00CC6340">
        <w:rPr>
          <w:rFonts w:eastAsia="MS Mincho"/>
          <w:color w:val="000000"/>
          <w:lang w:eastAsia="ja-JP"/>
        </w:rPr>
        <w:tab/>
        <w:t>Channel access mechanism for autonomous UL access</w:t>
      </w:r>
      <w:r w:rsidR="008D3653" w:rsidRPr="00CC6340">
        <w:rPr>
          <w:rFonts w:eastAsia="MS Mincho"/>
          <w:color w:val="000000"/>
          <w:lang w:eastAsia="ja-JP"/>
        </w:rPr>
        <w:tab/>
        <w:t>Qualcomm Incorporated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48" w:history="1">
        <w:r w:rsidR="008D3653">
          <w:rPr>
            <w:rStyle w:val="Hyperlink"/>
            <w:rFonts w:eastAsia="MS Mincho"/>
            <w:lang w:eastAsia="ja-JP"/>
          </w:rPr>
          <w:t>R1-1713085</w:t>
        </w:r>
      </w:hyperlink>
      <w:r w:rsidR="008D3653" w:rsidRPr="00CC6340">
        <w:rPr>
          <w:rFonts w:eastAsia="MS Mincho"/>
          <w:color w:val="000000"/>
          <w:lang w:eastAsia="ja-JP"/>
        </w:rPr>
        <w:tab/>
        <w:t>Channel access procedure for autonomous UL access</w:t>
      </w:r>
      <w:r w:rsidR="008D3653" w:rsidRPr="00CC6340">
        <w:rPr>
          <w:rFonts w:eastAsia="MS Mincho"/>
          <w:color w:val="000000"/>
          <w:lang w:eastAsia="ja-JP"/>
        </w:rPr>
        <w:tab/>
        <w:t>LG Electronics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49" w:history="1">
        <w:r w:rsidR="008D3653">
          <w:rPr>
            <w:rStyle w:val="Hyperlink"/>
            <w:rFonts w:eastAsia="MS Mincho"/>
            <w:lang w:eastAsia="ja-JP"/>
          </w:rPr>
          <w:t>R1-1713312</w:t>
        </w:r>
      </w:hyperlink>
      <w:r w:rsidR="008D3653" w:rsidRPr="00CC6340">
        <w:rPr>
          <w:rFonts w:eastAsia="MS Mincho"/>
          <w:color w:val="000000"/>
          <w:lang w:eastAsia="ja-JP"/>
        </w:rPr>
        <w:tab/>
        <w:t>On Channel Access for AUL</w:t>
      </w:r>
      <w:r w:rsidR="008D3653" w:rsidRPr="00CC6340">
        <w:rPr>
          <w:rFonts w:eastAsia="MS Mincho"/>
          <w:color w:val="000000"/>
          <w:lang w:eastAsia="ja-JP"/>
        </w:rPr>
        <w:tab/>
        <w:t>Ericsson Japan K.K.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50" w:history="1">
        <w:r w:rsidR="008D3653">
          <w:rPr>
            <w:rStyle w:val="Hyperlink"/>
            <w:rFonts w:eastAsia="MS Mincho"/>
            <w:lang w:eastAsia="ja-JP"/>
          </w:rPr>
          <w:t>R1-1713524</w:t>
        </w:r>
      </w:hyperlink>
      <w:r w:rsidR="008D3653" w:rsidRPr="00CC6340">
        <w:rPr>
          <w:rFonts w:eastAsia="MS Mincho"/>
          <w:color w:val="000000"/>
          <w:lang w:eastAsia="ja-JP"/>
        </w:rPr>
        <w:tab/>
        <w:t>Channel access for autonomous UL access</w:t>
      </w:r>
      <w:r w:rsidR="008D3653" w:rsidRPr="00CC6340">
        <w:rPr>
          <w:rFonts w:eastAsia="MS Mincho"/>
          <w:color w:val="000000"/>
          <w:lang w:eastAsia="ja-JP"/>
        </w:rPr>
        <w:tab/>
        <w:t>Samsung</w:t>
      </w:r>
    </w:p>
    <w:p w:rsidR="008D3653" w:rsidRPr="00CC6340" w:rsidRDefault="00145398" w:rsidP="008D3653">
      <w:pPr>
        <w:rPr>
          <w:rFonts w:eastAsia="MS Mincho"/>
          <w:color w:val="000000"/>
          <w:lang w:eastAsia="ja-JP"/>
        </w:rPr>
      </w:pPr>
      <w:hyperlink r:id="rId51" w:history="1">
        <w:r w:rsidR="008D3653">
          <w:rPr>
            <w:rStyle w:val="Hyperlink"/>
            <w:rFonts w:eastAsia="MS Mincho"/>
            <w:lang w:eastAsia="ja-JP"/>
          </w:rPr>
          <w:t>R1-1713861</w:t>
        </w:r>
      </w:hyperlink>
      <w:r w:rsidR="008D3653" w:rsidRPr="00CC6340">
        <w:rPr>
          <w:rFonts w:eastAsia="MS Mincho"/>
          <w:color w:val="000000"/>
          <w:lang w:eastAsia="ja-JP"/>
        </w:rPr>
        <w:tab/>
        <w:t xml:space="preserve">On channel access for autonomous UL access </w:t>
      </w:r>
      <w:r w:rsidR="008D3653" w:rsidRPr="00CC6340">
        <w:rPr>
          <w:rFonts w:eastAsia="MS Mincho"/>
          <w:color w:val="000000"/>
          <w:lang w:eastAsia="ja-JP"/>
        </w:rPr>
        <w:tab/>
        <w:t>Nokia, Nokia Shanghai Bell</w:t>
      </w:r>
    </w:p>
    <w:p w:rsidR="008D3653" w:rsidRDefault="00145398" w:rsidP="008D3653">
      <w:pPr>
        <w:rPr>
          <w:rFonts w:eastAsia="MS Mincho"/>
          <w:color w:val="000000"/>
          <w:lang w:eastAsia="ja-JP"/>
        </w:rPr>
      </w:pPr>
      <w:hyperlink r:id="rId52" w:history="1">
        <w:r w:rsidR="008D3653">
          <w:rPr>
            <w:rStyle w:val="Hyperlink"/>
            <w:rFonts w:eastAsia="MS Mincho"/>
            <w:lang w:eastAsia="ja-JP"/>
          </w:rPr>
          <w:t>R1-1714387</w:t>
        </w:r>
      </w:hyperlink>
      <w:r w:rsidR="008D3653" w:rsidRPr="00CC6340">
        <w:rPr>
          <w:rFonts w:eastAsia="MS Mincho"/>
          <w:color w:val="000000"/>
          <w:lang w:eastAsia="ja-JP"/>
        </w:rPr>
        <w:tab/>
        <w:t>Discussion on channel access for autonomous UL access</w:t>
      </w:r>
      <w:r w:rsidR="008D3653" w:rsidRPr="00CC6340">
        <w:rPr>
          <w:rFonts w:eastAsia="MS Mincho"/>
          <w:color w:val="000000"/>
          <w:lang w:eastAsia="ja-JP"/>
        </w:rPr>
        <w:tab/>
        <w:t>WILUS Inc.</w:t>
      </w:r>
    </w:p>
    <w:p w:rsidR="00463559" w:rsidRDefault="00463559" w:rsidP="008D3653">
      <w:pPr>
        <w:rPr>
          <w:rFonts w:eastAsia="MS Mincho"/>
          <w:color w:val="000000"/>
          <w:lang w:eastAsia="ja-JP"/>
        </w:rPr>
      </w:pPr>
    </w:p>
    <w:p w:rsidR="00463559" w:rsidRDefault="00D633F3" w:rsidP="00463559">
      <w:pPr>
        <w:rPr>
          <w:rFonts w:eastAsia="MS Mincho"/>
          <w:color w:val="000000"/>
          <w:lang w:val="en-US" w:eastAsia="ja-JP"/>
        </w:rPr>
      </w:pPr>
      <w:r>
        <w:rPr>
          <w:rFonts w:eastAsia="MS Mincho"/>
          <w:color w:val="000000"/>
          <w:lang w:eastAsia="ja-JP"/>
        </w:rPr>
        <w:t>R1-1715019</w:t>
      </w:r>
      <w:r w:rsidR="00463559">
        <w:rPr>
          <w:rFonts w:eastAsia="MS Mincho"/>
          <w:color w:val="000000"/>
          <w:lang w:eastAsia="ja-JP"/>
        </w:rPr>
        <w:tab/>
      </w:r>
      <w:r w:rsidR="00463559" w:rsidRPr="00463559">
        <w:rPr>
          <w:rFonts w:eastAsia="MS Mincho"/>
          <w:color w:val="000000"/>
          <w:lang w:val="en-US" w:eastAsia="ja-JP"/>
        </w:rPr>
        <w:t xml:space="preserve">WF on channel access for Autonomous UL in </w:t>
      </w:r>
      <w:proofErr w:type="spellStart"/>
      <w:r w:rsidR="00463559" w:rsidRPr="00463559">
        <w:rPr>
          <w:rFonts w:eastAsia="MS Mincho"/>
          <w:color w:val="000000"/>
          <w:lang w:val="en-US" w:eastAsia="ja-JP"/>
        </w:rPr>
        <w:t>FeLAA</w:t>
      </w:r>
      <w:proofErr w:type="spellEnd"/>
      <w:r w:rsidR="00463559">
        <w:rPr>
          <w:rFonts w:eastAsia="MS Mincho"/>
          <w:color w:val="000000"/>
          <w:lang w:val="en-US" w:eastAsia="ja-JP"/>
        </w:rPr>
        <w:tab/>
      </w:r>
      <w:r w:rsidR="00463559" w:rsidRPr="00463559">
        <w:rPr>
          <w:rFonts w:eastAsia="MS Mincho"/>
          <w:color w:val="000000"/>
          <w:lang w:val="en-US" w:eastAsia="ja-JP"/>
        </w:rPr>
        <w:t>Nokia, Intel, Nokia Shanghai Bell, WILUS</w:t>
      </w:r>
    </w:p>
    <w:p w:rsidR="00275499" w:rsidRDefault="00275499" w:rsidP="00463559">
      <w:pPr>
        <w:rPr>
          <w:rFonts w:eastAsia="MS Mincho"/>
          <w:color w:val="000000"/>
          <w:lang w:val="en-US" w:eastAsia="ja-JP"/>
        </w:rPr>
      </w:pPr>
    </w:p>
    <w:p w:rsidR="00275499" w:rsidRPr="00463559" w:rsidRDefault="00275499" w:rsidP="00463559">
      <w:pPr>
        <w:rPr>
          <w:rFonts w:eastAsia="MS Mincho"/>
          <w:color w:val="000000"/>
          <w:lang w:val="en-US" w:eastAsia="ja-JP"/>
        </w:rPr>
      </w:pPr>
      <w:r>
        <w:rPr>
          <w:rFonts w:eastAsia="MS Mincho"/>
          <w:color w:val="000000"/>
          <w:lang w:eastAsia="ja-JP"/>
        </w:rPr>
        <w:t>R1-1715051</w:t>
      </w:r>
      <w:r>
        <w:rPr>
          <w:rFonts w:eastAsia="MS Mincho"/>
          <w:color w:val="000000"/>
          <w:lang w:eastAsia="ja-JP"/>
        </w:rPr>
        <w:tab/>
      </w:r>
      <w:r w:rsidRPr="00463559">
        <w:rPr>
          <w:rFonts w:eastAsia="MS Mincho"/>
          <w:color w:val="000000"/>
          <w:lang w:val="en-US" w:eastAsia="ja-JP"/>
        </w:rPr>
        <w:t xml:space="preserve">WF on channel access for Autonomous UL in </w:t>
      </w:r>
      <w:proofErr w:type="spellStart"/>
      <w:r w:rsidRPr="00463559">
        <w:rPr>
          <w:rFonts w:eastAsia="MS Mincho"/>
          <w:color w:val="000000"/>
          <w:lang w:val="en-US" w:eastAsia="ja-JP"/>
        </w:rPr>
        <w:t>FeLAA</w:t>
      </w:r>
      <w:proofErr w:type="spellEnd"/>
      <w:r>
        <w:rPr>
          <w:rFonts w:eastAsia="MS Mincho"/>
          <w:color w:val="000000"/>
          <w:lang w:val="en-US" w:eastAsia="ja-JP"/>
        </w:rPr>
        <w:tab/>
        <w:t>Broadcom…</w:t>
      </w:r>
    </w:p>
    <w:p w:rsidR="00D633F3" w:rsidRDefault="00D633F3" w:rsidP="008D3653">
      <w:pPr>
        <w:rPr>
          <w:rFonts w:eastAsia="MS Mincho"/>
          <w:color w:val="000000"/>
          <w:lang w:val="en-US" w:eastAsia="ja-JP"/>
        </w:rPr>
      </w:pPr>
    </w:p>
    <w:p w:rsidR="00463559" w:rsidRDefault="00D633F3" w:rsidP="008D3653">
      <w:pPr>
        <w:rPr>
          <w:rFonts w:eastAsia="MS Mincho"/>
          <w:color w:val="000000"/>
          <w:lang w:val="en-US" w:eastAsia="ja-JP"/>
        </w:rPr>
      </w:pPr>
      <w:r>
        <w:rPr>
          <w:rFonts w:eastAsia="MS Mincho"/>
          <w:color w:val="000000"/>
          <w:lang w:val="en-US" w:eastAsia="ja-JP"/>
        </w:rPr>
        <w:t>R1-1715005</w:t>
      </w:r>
      <w:r>
        <w:rPr>
          <w:rFonts w:eastAsia="MS Mincho"/>
          <w:color w:val="000000"/>
          <w:lang w:val="en-US" w:eastAsia="ja-JP"/>
        </w:rPr>
        <w:tab/>
      </w:r>
      <w:r w:rsidRPr="00D633F3">
        <w:rPr>
          <w:rFonts w:eastAsia="MS Mincho"/>
          <w:color w:val="000000"/>
          <w:lang w:val="en-US" w:eastAsia="ja-JP"/>
        </w:rPr>
        <w:t xml:space="preserve">WF on intra-collision </w:t>
      </w:r>
      <w:proofErr w:type="gramStart"/>
      <w:r w:rsidRPr="00D633F3">
        <w:rPr>
          <w:rFonts w:eastAsia="MS Mincho"/>
          <w:color w:val="000000"/>
          <w:lang w:val="en-US" w:eastAsia="ja-JP"/>
        </w:rPr>
        <w:t>avoidance  for</w:t>
      </w:r>
      <w:proofErr w:type="gramEnd"/>
      <w:r w:rsidRPr="00D633F3">
        <w:rPr>
          <w:rFonts w:eastAsia="MS Mincho"/>
          <w:color w:val="000000"/>
          <w:lang w:val="en-US" w:eastAsia="ja-JP"/>
        </w:rPr>
        <w:t xml:space="preserve"> AUL UEs</w:t>
      </w:r>
      <w:r>
        <w:rPr>
          <w:rFonts w:eastAsia="MS Mincho"/>
          <w:color w:val="000000"/>
          <w:lang w:val="en-US" w:eastAsia="ja-JP"/>
        </w:rPr>
        <w:tab/>
      </w:r>
      <w:r>
        <w:rPr>
          <w:rFonts w:eastAsia="MS Mincho"/>
          <w:color w:val="000000"/>
          <w:lang w:val="en-US" w:eastAsia="ja-JP"/>
        </w:rPr>
        <w:tab/>
        <w:t>Ericsson, Nokia</w:t>
      </w:r>
    </w:p>
    <w:p w:rsidR="003B1F84" w:rsidRDefault="003B1F84" w:rsidP="008D3653">
      <w:pPr>
        <w:rPr>
          <w:rFonts w:eastAsia="MS Mincho"/>
          <w:color w:val="000000"/>
          <w:lang w:val="en-US" w:eastAsia="ja-JP"/>
        </w:rPr>
      </w:pPr>
    </w:p>
    <w:p w:rsidR="003B1F84" w:rsidRPr="00463559" w:rsidRDefault="003B1F84" w:rsidP="008D3653">
      <w:pPr>
        <w:rPr>
          <w:rFonts w:eastAsia="MS Mincho"/>
          <w:color w:val="000000"/>
          <w:lang w:val="en-US" w:eastAsia="ja-JP"/>
        </w:rPr>
      </w:pPr>
      <w:r w:rsidRPr="00145398">
        <w:rPr>
          <w:rFonts w:eastAsia="MS Mincho"/>
          <w:color w:val="000000"/>
          <w:highlight w:val="yellow"/>
          <w:lang w:eastAsia="ja-JP"/>
        </w:rPr>
        <w:t>R1-</w:t>
      </w:r>
      <w:bookmarkStart w:id="7" w:name="_GoBack"/>
      <w:bookmarkEnd w:id="7"/>
      <w:r w:rsidR="00145398" w:rsidRPr="00145398">
        <w:rPr>
          <w:highlight w:val="yellow"/>
        </w:rPr>
        <w:t>1</w:t>
      </w:r>
      <w:r w:rsidR="000D6A2F" w:rsidRPr="00145398">
        <w:rPr>
          <w:rFonts w:eastAsia="MS Mincho"/>
          <w:color w:val="000000"/>
          <w:highlight w:val="yellow"/>
          <w:lang w:eastAsia="ja-JP"/>
        </w:rPr>
        <w:t>715191</w:t>
      </w:r>
      <w:r w:rsidRPr="00145398">
        <w:rPr>
          <w:rFonts w:eastAsia="MS Mincho"/>
          <w:color w:val="000000"/>
          <w:highlight w:val="yellow"/>
          <w:lang w:eastAsia="ja-JP"/>
        </w:rPr>
        <w:tab/>
      </w:r>
      <w:r w:rsidRPr="00145398">
        <w:rPr>
          <w:rFonts w:eastAsia="MS Mincho"/>
          <w:color w:val="000000"/>
          <w:highlight w:val="yellow"/>
          <w:lang w:val="en-US" w:eastAsia="ja-JP"/>
        </w:rPr>
        <w:t xml:space="preserve">WF on channel access for Autonomous UL in </w:t>
      </w:r>
      <w:proofErr w:type="spellStart"/>
      <w:r w:rsidRPr="00145398">
        <w:rPr>
          <w:rFonts w:eastAsia="MS Mincho"/>
          <w:color w:val="000000"/>
          <w:highlight w:val="yellow"/>
          <w:lang w:val="en-US" w:eastAsia="ja-JP"/>
        </w:rPr>
        <w:t>FeLAA</w:t>
      </w:r>
      <w:proofErr w:type="spellEnd"/>
      <w:r w:rsidRPr="00145398">
        <w:rPr>
          <w:rFonts w:eastAsia="MS Mincho"/>
          <w:color w:val="000000"/>
          <w:highlight w:val="yellow"/>
          <w:lang w:val="en-US" w:eastAsia="ja-JP"/>
        </w:rPr>
        <w:tab/>
      </w:r>
      <w:r w:rsidR="001E082F" w:rsidRPr="00145398">
        <w:rPr>
          <w:rFonts w:eastAsia="MS Mincho"/>
          <w:color w:val="000000"/>
          <w:highlight w:val="yellow"/>
          <w:lang w:val="en-US" w:eastAsia="ja-JP"/>
        </w:rPr>
        <w:t>Nokia, …</w:t>
      </w:r>
    </w:p>
    <w:p w:rsidR="008D3653" w:rsidRPr="00DE4721" w:rsidRDefault="008D3653" w:rsidP="008D3653">
      <w:pPr>
        <w:pStyle w:val="Heading5"/>
        <w:tabs>
          <w:tab w:val="left" w:pos="1440"/>
        </w:tabs>
      </w:pPr>
      <w:r w:rsidRPr="00DE4721">
        <w:lastRenderedPageBreak/>
        <w:t>Other</w:t>
      </w:r>
    </w:p>
    <w:p w:rsidR="008D3653" w:rsidRPr="00CC6340" w:rsidRDefault="00145398" w:rsidP="008D3653">
      <w:pPr>
        <w:rPr>
          <w:rFonts w:eastAsia="MS Mincho"/>
          <w:lang w:eastAsia="ja-JP"/>
        </w:rPr>
      </w:pPr>
      <w:hyperlink r:id="rId53" w:history="1">
        <w:r w:rsidR="008D3653">
          <w:rPr>
            <w:rStyle w:val="Hyperlink"/>
            <w:rFonts w:eastAsia="MS Mincho"/>
            <w:lang w:eastAsia="ja-JP"/>
          </w:rPr>
          <w:t>R1-1713029</w:t>
        </w:r>
      </w:hyperlink>
      <w:r w:rsidR="008D3653" w:rsidRPr="00CC6340">
        <w:rPr>
          <w:rFonts w:eastAsia="MS Mincho"/>
          <w:lang w:eastAsia="ja-JP"/>
        </w:rPr>
        <w:tab/>
        <w:t>Miscellaneous aspects</w:t>
      </w:r>
      <w:r w:rsidR="008D3653" w:rsidRPr="00CC6340">
        <w:rPr>
          <w:rFonts w:eastAsia="MS Mincho"/>
          <w:lang w:eastAsia="ja-JP"/>
        </w:rPr>
        <w:tab/>
        <w:t>Qualcomm Incorporated</w:t>
      </w:r>
    </w:p>
    <w:p w:rsidR="008D3653" w:rsidRPr="00431B0B" w:rsidRDefault="00145398" w:rsidP="008D3653">
      <w:pPr>
        <w:rPr>
          <w:rFonts w:eastAsia="MS Mincho"/>
          <w:lang w:eastAsia="ja-JP"/>
        </w:rPr>
      </w:pPr>
      <w:hyperlink r:id="rId54" w:history="1">
        <w:r w:rsidR="008D3653">
          <w:rPr>
            <w:rStyle w:val="Hyperlink"/>
            <w:rFonts w:eastAsia="MS Mincho"/>
            <w:lang w:eastAsia="ja-JP"/>
          </w:rPr>
          <w:t>R1-1714404</w:t>
        </w:r>
      </w:hyperlink>
      <w:r w:rsidR="008D3653" w:rsidRPr="00CC6340">
        <w:rPr>
          <w:rFonts w:eastAsia="MS Mincho"/>
          <w:lang w:eastAsia="ja-JP"/>
        </w:rPr>
        <w:tab/>
        <w:t>On Autonomous UL LAA coexistence with Wi-Fi</w:t>
      </w:r>
      <w:r w:rsidR="008D3653" w:rsidRPr="00CC6340">
        <w:rPr>
          <w:rFonts w:eastAsia="MS Mincho"/>
          <w:lang w:eastAsia="ja-JP"/>
        </w:rPr>
        <w:tab/>
        <w:t>Ericsson Japan K.K.</w:t>
      </w:r>
    </w:p>
    <w:p w:rsidR="00211BBC" w:rsidRDefault="00211BBC" w:rsidP="008D3653"/>
    <w:p w:rsidR="008D3653" w:rsidRPr="00DE4721" w:rsidRDefault="008D3653" w:rsidP="008D3653">
      <w:pPr>
        <w:pStyle w:val="Heading4"/>
        <w:tabs>
          <w:tab w:val="left" w:pos="1440"/>
        </w:tabs>
      </w:pPr>
      <w:bookmarkStart w:id="8" w:name="_Toc491031243"/>
      <w:r w:rsidRPr="00DE4721">
        <w:t>Other</w:t>
      </w:r>
      <w:bookmarkEnd w:id="8"/>
    </w:p>
    <w:p w:rsidR="008D3653" w:rsidRDefault="008D3653" w:rsidP="008D3653"/>
    <w:sectPr w:rsidR="008D3653" w:rsidSect="00A662DC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2315"/>
    <w:multiLevelType w:val="hybridMultilevel"/>
    <w:tmpl w:val="471EAF0A"/>
    <w:lvl w:ilvl="0" w:tplc="9872E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2B5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0EB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6A42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62F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82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643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02C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8EBD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82C01"/>
    <w:multiLevelType w:val="hybridMultilevel"/>
    <w:tmpl w:val="B5480FCE"/>
    <w:lvl w:ilvl="0" w:tplc="B3F67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7CA2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402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C4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A5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65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DC3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C6F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1C1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EA92A60"/>
    <w:multiLevelType w:val="hybridMultilevel"/>
    <w:tmpl w:val="E1040FCA"/>
    <w:lvl w:ilvl="0" w:tplc="37E49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E1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308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207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A8D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C0E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80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16F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3FF5F2B"/>
    <w:multiLevelType w:val="multilevel"/>
    <w:tmpl w:val="802239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0DF4353"/>
    <w:multiLevelType w:val="hybridMultilevel"/>
    <w:tmpl w:val="2E4C75EA"/>
    <w:lvl w:ilvl="0" w:tplc="1D7C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81B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3EF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EE74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AE0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ACF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E3C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02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70F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86732C5"/>
    <w:multiLevelType w:val="hybridMultilevel"/>
    <w:tmpl w:val="0044ABB2"/>
    <w:lvl w:ilvl="0" w:tplc="35B85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063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42D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6C34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3EF1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B0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3F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0A18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BA2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DE908A6"/>
    <w:multiLevelType w:val="hybridMultilevel"/>
    <w:tmpl w:val="FF7268E0"/>
    <w:lvl w:ilvl="0" w:tplc="D6FE6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4E65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7875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2C8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003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CE5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301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A4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10D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F0D4FFE"/>
    <w:multiLevelType w:val="hybridMultilevel"/>
    <w:tmpl w:val="F1A622EE"/>
    <w:lvl w:ilvl="0" w:tplc="84BCA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460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8C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EE05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0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2A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47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0C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FA1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18616BB"/>
    <w:multiLevelType w:val="hybridMultilevel"/>
    <w:tmpl w:val="70C6ED92"/>
    <w:lvl w:ilvl="0" w:tplc="88D28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46530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BC64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CD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D679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843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09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E7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44E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D4669AC"/>
    <w:multiLevelType w:val="hybridMultilevel"/>
    <w:tmpl w:val="72CEE8F2"/>
    <w:lvl w:ilvl="0" w:tplc="270EC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CD9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42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1A1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4AB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AE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46A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E1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A05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E3076C0"/>
    <w:multiLevelType w:val="hybridMultilevel"/>
    <w:tmpl w:val="0D7E037A"/>
    <w:lvl w:ilvl="0" w:tplc="C2EA2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E16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FCF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24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7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AA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09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FEE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0B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11"/>
  </w:num>
  <w:num w:numId="7">
    <w:abstractNumId w:val="9"/>
  </w:num>
  <w:num w:numId="8">
    <w:abstractNumId w:val="0"/>
  </w:num>
  <w:num w:numId="9">
    <w:abstractNumId w:val="6"/>
  </w:num>
  <w:num w:numId="10">
    <w:abstractNumId w:val="10"/>
  </w:num>
  <w:num w:numId="11">
    <w:abstractNumId w:val="7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DA5"/>
    <w:rsid w:val="000050D9"/>
    <w:rsid w:val="00020253"/>
    <w:rsid w:val="00057EC8"/>
    <w:rsid w:val="0006036B"/>
    <w:rsid w:val="00092592"/>
    <w:rsid w:val="000A1327"/>
    <w:rsid w:val="000A6918"/>
    <w:rsid w:val="000C1D6C"/>
    <w:rsid w:val="000D5A9E"/>
    <w:rsid w:val="000D6A2F"/>
    <w:rsid w:val="000E1656"/>
    <w:rsid w:val="000E40DF"/>
    <w:rsid w:val="001052E9"/>
    <w:rsid w:val="00145398"/>
    <w:rsid w:val="00147816"/>
    <w:rsid w:val="00177A2A"/>
    <w:rsid w:val="00184567"/>
    <w:rsid w:val="0019676B"/>
    <w:rsid w:val="001A6D91"/>
    <w:rsid w:val="001B601C"/>
    <w:rsid w:val="001E082F"/>
    <w:rsid w:val="001F253E"/>
    <w:rsid w:val="00211BBC"/>
    <w:rsid w:val="00214EFA"/>
    <w:rsid w:val="0025185D"/>
    <w:rsid w:val="00275499"/>
    <w:rsid w:val="002B5D37"/>
    <w:rsid w:val="002B6956"/>
    <w:rsid w:val="00342346"/>
    <w:rsid w:val="00387FCD"/>
    <w:rsid w:val="003A7FBF"/>
    <w:rsid w:val="003B1F84"/>
    <w:rsid w:val="003B2C89"/>
    <w:rsid w:val="003F78B2"/>
    <w:rsid w:val="00405B17"/>
    <w:rsid w:val="00411801"/>
    <w:rsid w:val="004612DD"/>
    <w:rsid w:val="00463559"/>
    <w:rsid w:val="00482729"/>
    <w:rsid w:val="00482BCF"/>
    <w:rsid w:val="0049436E"/>
    <w:rsid w:val="004C3797"/>
    <w:rsid w:val="004E07AA"/>
    <w:rsid w:val="004E6246"/>
    <w:rsid w:val="005165BE"/>
    <w:rsid w:val="00532EA1"/>
    <w:rsid w:val="005636BB"/>
    <w:rsid w:val="005A71E8"/>
    <w:rsid w:val="005C26F8"/>
    <w:rsid w:val="00600773"/>
    <w:rsid w:val="00605A64"/>
    <w:rsid w:val="00616CEC"/>
    <w:rsid w:val="00645F52"/>
    <w:rsid w:val="0065584F"/>
    <w:rsid w:val="006762AC"/>
    <w:rsid w:val="006A4D85"/>
    <w:rsid w:val="00707C43"/>
    <w:rsid w:val="00732F13"/>
    <w:rsid w:val="00781E1E"/>
    <w:rsid w:val="00783F82"/>
    <w:rsid w:val="00787394"/>
    <w:rsid w:val="007B1323"/>
    <w:rsid w:val="007D328A"/>
    <w:rsid w:val="008042ED"/>
    <w:rsid w:val="00841904"/>
    <w:rsid w:val="008454BC"/>
    <w:rsid w:val="00857F9D"/>
    <w:rsid w:val="008B25ED"/>
    <w:rsid w:val="008C05E3"/>
    <w:rsid w:val="008D24EE"/>
    <w:rsid w:val="008D3653"/>
    <w:rsid w:val="00993C75"/>
    <w:rsid w:val="009B5930"/>
    <w:rsid w:val="009E1131"/>
    <w:rsid w:val="009E7C42"/>
    <w:rsid w:val="00A23E0A"/>
    <w:rsid w:val="00A278DB"/>
    <w:rsid w:val="00A33D33"/>
    <w:rsid w:val="00A400BA"/>
    <w:rsid w:val="00A57625"/>
    <w:rsid w:val="00A662DC"/>
    <w:rsid w:val="00A83C3E"/>
    <w:rsid w:val="00A86301"/>
    <w:rsid w:val="00A95F89"/>
    <w:rsid w:val="00AA6538"/>
    <w:rsid w:val="00AF401B"/>
    <w:rsid w:val="00AF619B"/>
    <w:rsid w:val="00B27607"/>
    <w:rsid w:val="00B3292E"/>
    <w:rsid w:val="00C048C4"/>
    <w:rsid w:val="00C055B4"/>
    <w:rsid w:val="00C21802"/>
    <w:rsid w:val="00C520F7"/>
    <w:rsid w:val="00C7781D"/>
    <w:rsid w:val="00CB2DA5"/>
    <w:rsid w:val="00CD6EC8"/>
    <w:rsid w:val="00CE45BB"/>
    <w:rsid w:val="00D23244"/>
    <w:rsid w:val="00D60C6F"/>
    <w:rsid w:val="00D633F3"/>
    <w:rsid w:val="00D76874"/>
    <w:rsid w:val="00D94C65"/>
    <w:rsid w:val="00D96662"/>
    <w:rsid w:val="00DF0897"/>
    <w:rsid w:val="00E160C1"/>
    <w:rsid w:val="00E22EBE"/>
    <w:rsid w:val="00E91D51"/>
    <w:rsid w:val="00EB006D"/>
    <w:rsid w:val="00EF036C"/>
    <w:rsid w:val="00F107BC"/>
    <w:rsid w:val="00F642CB"/>
    <w:rsid w:val="00FA0FA8"/>
    <w:rsid w:val="00FA28A9"/>
    <w:rsid w:val="00FB224F"/>
    <w:rsid w:val="00FC278E"/>
    <w:rsid w:val="00FF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33B2"/>
  <w15:chartTrackingRefBased/>
  <w15:docId w15:val="{E7504594-3FFB-449F-9AEB-0FB0E0F0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2DA5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CB2DA5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CB2DA5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CB2DA5"/>
    <w:pPr>
      <w:keepNext/>
      <w:numPr>
        <w:ilvl w:val="2"/>
        <w:numId w:val="1"/>
      </w:numPr>
      <w:spacing w:before="240" w:after="60"/>
      <w:ind w:left="840" w:hanging="84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CB2DA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CB2DA5"/>
    <w:pPr>
      <w:numPr>
        <w:ilvl w:val="4"/>
      </w:numPr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B2DA5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CB2DA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B2DA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B2DA5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CB2DA5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CB2DA5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CB2DA5"/>
    <w:rPr>
      <w:rFonts w:ascii="Arial" w:eastAsia="Batang" w:hAnsi="Arial" w:cs="Times New Roman"/>
      <w:b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CB2DA5"/>
    <w:rPr>
      <w:rFonts w:ascii="Arial" w:eastAsia="Batang" w:hAnsi="Arial" w:cs="Times New Roman"/>
      <w:b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B2DA5"/>
    <w:rPr>
      <w:rFonts w:ascii="Arial" w:eastAsia="Batang" w:hAnsi="Arial" w:cs="Times New Roman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CB2DA5"/>
    <w:rPr>
      <w:rFonts w:ascii="Arial" w:eastAsia="Batang" w:hAnsi="Arial" w:cs="Times New Roman"/>
      <w:b/>
      <w:bCs/>
      <w:i/>
      <w:sz w:val="18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CB2DA5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B2DA5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CB2DA5"/>
    <w:rPr>
      <w:rFonts w:ascii="Arial" w:eastAsia="Batang" w:hAnsi="Arial" w:cs="Times New Roman"/>
      <w:lang w:val="en-GB" w:eastAsia="x-none"/>
    </w:rPr>
  </w:style>
  <w:style w:type="character" w:styleId="Hyperlink">
    <w:name w:val="Hyperlink"/>
    <w:uiPriority w:val="99"/>
    <w:rsid w:val="00CB2DA5"/>
    <w:rPr>
      <w:color w:val="0000FF"/>
      <w:u w:val="single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CB2DA5"/>
    <w:rPr>
      <w:bCs/>
    </w:rPr>
  </w:style>
  <w:style w:type="paragraph" w:customStyle="1" w:styleId="4h4H4H41h41H42h42H43h43H411h411H421h421H44h1">
    <w:name w:val="スタイル 見出し 4h4H4H41h41H42h42H43h43H411h411H421h421H44h...1"/>
    <w:basedOn w:val="Heading4"/>
    <w:rsid w:val="00CB2DA5"/>
    <w:rPr>
      <w:rFonts w:eastAsia="Malgun Gothic"/>
      <w:bCs/>
      <w:iCs/>
    </w:rPr>
  </w:style>
  <w:style w:type="paragraph" w:styleId="ListParagraph">
    <w:name w:val="List Paragraph"/>
    <w:basedOn w:val="Normal"/>
    <w:uiPriority w:val="34"/>
    <w:qFormat/>
    <w:rsid w:val="00CB2DA5"/>
    <w:pPr>
      <w:ind w:left="720"/>
      <w:contextualSpacing/>
    </w:pPr>
  </w:style>
  <w:style w:type="paragraph" w:customStyle="1" w:styleId="TdocHeader2">
    <w:name w:val="Tdoc_Header_2"/>
    <w:basedOn w:val="Normal"/>
    <w:rsid w:val="00CB2DA5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CB2DA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B2DA5"/>
    <w:rPr>
      <w:rFonts w:ascii="Times" w:eastAsia="Batang" w:hAnsi="Times" w:cs="Times New Roman"/>
      <w:sz w:val="20"/>
      <w:szCs w:val="24"/>
      <w:lang w:val="en-GB"/>
    </w:rPr>
  </w:style>
  <w:style w:type="paragraph" w:customStyle="1" w:styleId="CRCoverPage">
    <w:name w:val="CR Cover Page"/>
    <w:rsid w:val="00FA0FA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05B17"/>
    <w:rPr>
      <w:color w:val="954F72" w:themeColor="followedHyperlink"/>
      <w:u w:val="single"/>
    </w:rPr>
  </w:style>
  <w:style w:type="paragraph" w:customStyle="1" w:styleId="References">
    <w:name w:val="References"/>
    <w:basedOn w:val="Normal"/>
    <w:rsid w:val="008D3653"/>
    <w:pPr>
      <w:numPr>
        <w:ilvl w:val="2"/>
        <w:numId w:val="3"/>
      </w:numPr>
      <w:tabs>
        <w:tab w:val="left" w:pos="1440"/>
      </w:tabs>
    </w:pPr>
    <w:rPr>
      <w:rFonts w:ascii="Times New Roman" w:eastAsia="Times New Roman" w:hAnsi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463559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7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5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600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348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89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66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8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12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55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5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17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4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26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7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78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9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17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657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505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17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5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1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47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4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7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78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5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3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0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2630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3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04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6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3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4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11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4136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274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804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44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5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8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09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3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03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88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712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5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27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9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userdata\lunttila\My%20Documents\LTE\90%20Prague\tdocs\R1-1713520.zip" TargetMode="External"/><Relationship Id="rId18" Type="http://schemas.openxmlformats.org/officeDocument/2006/relationships/hyperlink" Target="file:///D:\userdata\lunttila\My%20Documents\LTE\90%20Prague\tdocs\R1-1712477.zip" TargetMode="External"/><Relationship Id="rId26" Type="http://schemas.openxmlformats.org/officeDocument/2006/relationships/hyperlink" Target="file:///D:\userdata\lunttila\My%20Documents\LTE\90%20Prague\tdocs\R1-1714386.zip" TargetMode="External"/><Relationship Id="rId39" Type="http://schemas.openxmlformats.org/officeDocument/2006/relationships/hyperlink" Target="file:///D:\userdata\lunttila\My%20Documents\LTE\90%20Prague\tdocs\R1-1712479.zip" TargetMode="External"/><Relationship Id="rId21" Type="http://schemas.openxmlformats.org/officeDocument/2006/relationships/hyperlink" Target="file:///D:\userdata\lunttila\My%20Documents\LTE\90%20Prague\tdocs\R1-1713082.zip" TargetMode="External"/><Relationship Id="rId34" Type="http://schemas.openxmlformats.org/officeDocument/2006/relationships/hyperlink" Target="file:///D:\userdata\lunttila\My%20Documents\LTE\90%20Prague\tdocs\R1-1713083.zip" TargetMode="External"/><Relationship Id="rId42" Type="http://schemas.openxmlformats.org/officeDocument/2006/relationships/hyperlink" Target="file:///D:\userdata\lunttila\My%20Documents\LTE\90%20Prague\tdocs\R1-1713311.zip" TargetMode="External"/><Relationship Id="rId47" Type="http://schemas.openxmlformats.org/officeDocument/2006/relationships/hyperlink" Target="file:///D:\userdata\lunttila\My%20Documents\LTE\90%20Prague\tdocs\R1-1713028.zip" TargetMode="External"/><Relationship Id="rId50" Type="http://schemas.openxmlformats.org/officeDocument/2006/relationships/hyperlink" Target="file:///D:\userdata\lunttila\My%20Documents\LTE\90%20Prague\tdocs\R1-1713524.zip" TargetMode="External"/><Relationship Id="rId55" Type="http://schemas.openxmlformats.org/officeDocument/2006/relationships/fontTable" Target="fontTable.xml"/><Relationship Id="rId7" Type="http://schemas.openxmlformats.org/officeDocument/2006/relationships/hyperlink" Target="file:///D:\userdata\lunttila\My%20Documents\LTE\90%20Prague\tdocs\R1-1712110.zip" TargetMode="External"/><Relationship Id="rId12" Type="http://schemas.openxmlformats.org/officeDocument/2006/relationships/hyperlink" Target="file:///D:\userdata\lunttila\My%20Documents\LTE\90%20Prague\tdocs\R1-1713308.zip" TargetMode="External"/><Relationship Id="rId17" Type="http://schemas.openxmlformats.org/officeDocument/2006/relationships/hyperlink" Target="file:///D:\userdata\lunttila\My%20Documents\LTE\90%20Prague\tdocs\R1-1712111.zip" TargetMode="External"/><Relationship Id="rId25" Type="http://schemas.openxmlformats.org/officeDocument/2006/relationships/hyperlink" Target="file:///D:\userdata\lunttila\My%20Documents\LTE\90%20Prague\tdocs\R1-1714003.zip" TargetMode="External"/><Relationship Id="rId33" Type="http://schemas.openxmlformats.org/officeDocument/2006/relationships/hyperlink" Target="file:///D:\userdata\lunttila\My%20Documents\LTE\90%20Prague\tdocs\R1-1712942.zip" TargetMode="External"/><Relationship Id="rId38" Type="http://schemas.openxmlformats.org/officeDocument/2006/relationships/hyperlink" Target="file:///D:\userdata\lunttila\My%20Documents\LTE\90%20Prague\tdocs\R1-1712125.zip" TargetMode="External"/><Relationship Id="rId46" Type="http://schemas.openxmlformats.org/officeDocument/2006/relationships/hyperlink" Target="file:///D:\userdata\lunttila\My%20Documents\LTE\90%20Prague\tdocs\R1-1712480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userdata\lunttila\My%20Documents\LTE\90%20Prague\tdocs\R1-1714480.zip" TargetMode="External"/><Relationship Id="rId20" Type="http://schemas.openxmlformats.org/officeDocument/2006/relationships/hyperlink" Target="file:///D:\userdata\lunttila\My%20Documents\LTE\90%20Prague\tdocs\R1-1713025.zip" TargetMode="External"/><Relationship Id="rId29" Type="http://schemas.openxmlformats.org/officeDocument/2006/relationships/hyperlink" Target="file:///D:\userdata\lunttila\My%20Documents\LTE\90%20Prague\tdocs\R1-1714099.zip" TargetMode="External"/><Relationship Id="rId41" Type="http://schemas.openxmlformats.org/officeDocument/2006/relationships/hyperlink" Target="file:///D:\userdata\lunttila\My%20Documents\LTE\90%20Prague\tdocs\R1-1713084.zip" TargetMode="External"/><Relationship Id="rId54" Type="http://schemas.openxmlformats.org/officeDocument/2006/relationships/hyperlink" Target="file:///D:\userdata\lunttila\My%20Documents\LTE\90%20Prague\tdocs\R1-1714404.zi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ftp/tsg_ran/TSG_RAN/TSGR_75/Docs/RP-170848.zip" TargetMode="External"/><Relationship Id="rId11" Type="http://schemas.openxmlformats.org/officeDocument/2006/relationships/hyperlink" Target="file:///D:\userdata\lunttila\My%20Documents\LTE\90%20Prague\tdocs\R1-1713081.zip" TargetMode="External"/><Relationship Id="rId24" Type="http://schemas.openxmlformats.org/officeDocument/2006/relationships/hyperlink" Target="file:///D:\userdata\lunttila\My%20Documents\LTE\90%20Prague\tdocs\R1-1713982.zip" TargetMode="External"/><Relationship Id="rId32" Type="http://schemas.openxmlformats.org/officeDocument/2006/relationships/hyperlink" Target="file:///D:\userdata\lunttila\My%20Documents\LTE\90%20Prague\tdocs\R1-1712478.zip" TargetMode="External"/><Relationship Id="rId37" Type="http://schemas.openxmlformats.org/officeDocument/2006/relationships/hyperlink" Target="file:///D:\userdata\lunttila\My%20Documents\LTE\90%20Prague\tdocs\R1-1714176.zip" TargetMode="External"/><Relationship Id="rId40" Type="http://schemas.openxmlformats.org/officeDocument/2006/relationships/hyperlink" Target="file:///D:\userdata\lunttila\My%20Documents\LTE\90%20Prague\tdocs\R1-1713027.zip" TargetMode="External"/><Relationship Id="rId45" Type="http://schemas.openxmlformats.org/officeDocument/2006/relationships/hyperlink" Target="file:///D:\userdata\lunttila\My%20Documents\LTE\90%20Prague\tdocs\R1-1712124.zip" TargetMode="External"/><Relationship Id="rId53" Type="http://schemas.openxmlformats.org/officeDocument/2006/relationships/hyperlink" Target="file:///D:\userdata\lunttila\My%20Documents\LTE\90%20Prague\tdocs\R1-1713029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userdata\lunttila\My%20Documents\LTE\90%20Prague\tdocs\R1-1714479.zip" TargetMode="External"/><Relationship Id="rId23" Type="http://schemas.openxmlformats.org/officeDocument/2006/relationships/hyperlink" Target="file:///D:\userdata\lunttila\My%20Documents\LTE\90%20Prague\tdocs\R1-1713521.zip" TargetMode="External"/><Relationship Id="rId28" Type="http://schemas.openxmlformats.org/officeDocument/2006/relationships/hyperlink" Target="file:///D:\userdata\lunttila\My%20Documents\LTE\90%20Prague\tdocs\R1-1713307.zip" TargetMode="External"/><Relationship Id="rId36" Type="http://schemas.openxmlformats.org/officeDocument/2006/relationships/hyperlink" Target="file:///D:\userdata\lunttila\My%20Documents\LTE\90%20Prague\tdocs\R1-1713522.zip" TargetMode="External"/><Relationship Id="rId49" Type="http://schemas.openxmlformats.org/officeDocument/2006/relationships/hyperlink" Target="file:///D:\userdata\lunttila\My%20Documents\LTE\90%20Prague\tdocs\R1-1713312.zip" TargetMode="External"/><Relationship Id="rId10" Type="http://schemas.openxmlformats.org/officeDocument/2006/relationships/hyperlink" Target="file:///D:\userdata\lunttila\My%20Documents\LTE\90%20Prague\tdocs\R1-1713024.zip" TargetMode="External"/><Relationship Id="rId19" Type="http://schemas.openxmlformats.org/officeDocument/2006/relationships/hyperlink" Target="file:///D:\userdata\lunttila\My%20Documents\LTE\90%20Prague\tdocs\R1-1712949.zip" TargetMode="External"/><Relationship Id="rId31" Type="http://schemas.openxmlformats.org/officeDocument/2006/relationships/hyperlink" Target="file:///D:\userdata\lunttila\My%20Documents\LTE\90%20Prague\tdocs\R1-1713026.zip" TargetMode="External"/><Relationship Id="rId44" Type="http://schemas.openxmlformats.org/officeDocument/2006/relationships/hyperlink" Target="file:///D:\userdata\lunttila\My%20Documents\LTE\90%20Prague\tdocs\R1-1713860.zip" TargetMode="External"/><Relationship Id="rId52" Type="http://schemas.openxmlformats.org/officeDocument/2006/relationships/hyperlink" Target="file:///D:\userdata\lunttila\My%20Documents\LTE\90%20Prague\tdocs\R1-1714387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userdata\lunttila\My%20Documents\LTE\90%20Prague\tdocs\R1-1712948.zip" TargetMode="External"/><Relationship Id="rId14" Type="http://schemas.openxmlformats.org/officeDocument/2006/relationships/hyperlink" Target="file:///D:\userdata\lunttila\My%20Documents\LTE\90%20Prague\tdocs\R1-1714385.zip" TargetMode="External"/><Relationship Id="rId22" Type="http://schemas.openxmlformats.org/officeDocument/2006/relationships/hyperlink" Target="file:///D:\userdata\lunttila\My%20Documents\LTE\90%20Prague\tdocs\R1-1713309.zip" TargetMode="External"/><Relationship Id="rId27" Type="http://schemas.openxmlformats.org/officeDocument/2006/relationships/hyperlink" Target="file:///D:\userdata\lunttila\My%20Documents\LTE\90%20Prague\tdocs\R1-1714478.zip" TargetMode="External"/><Relationship Id="rId30" Type="http://schemas.openxmlformats.org/officeDocument/2006/relationships/hyperlink" Target="file:///D:\userdata\lunttila\My%20Documents\LTE\90%20Prague\tdocs\R1-1712112.zip" TargetMode="External"/><Relationship Id="rId35" Type="http://schemas.openxmlformats.org/officeDocument/2006/relationships/hyperlink" Target="file:///D:\userdata\lunttila\My%20Documents\LTE\90%20Prague\tdocs\R1-1713310.zip" TargetMode="External"/><Relationship Id="rId43" Type="http://schemas.openxmlformats.org/officeDocument/2006/relationships/hyperlink" Target="file:///D:\userdata\lunttila\My%20Documents\LTE\90%20Prague\tdocs\R1-1713523.zip" TargetMode="External"/><Relationship Id="rId48" Type="http://schemas.openxmlformats.org/officeDocument/2006/relationships/hyperlink" Target="file:///D:\userdata\lunttila\My%20Documents\LTE\90%20Prague\tdocs\R1-1713085.zip" TargetMode="External"/><Relationship Id="rId56" Type="http://schemas.openxmlformats.org/officeDocument/2006/relationships/theme" Target="theme/theme1.xml"/><Relationship Id="rId8" Type="http://schemas.openxmlformats.org/officeDocument/2006/relationships/hyperlink" Target="file:///D:\userdata\lunttila\My%20Documents\LTE\90%20Prague\tdocs\R1-1712476.zip" TargetMode="External"/><Relationship Id="rId51" Type="http://schemas.openxmlformats.org/officeDocument/2006/relationships/hyperlink" Target="file:///D:\userdata\lunttila\My%20Documents\LTE\90%20Prague\tdocs\R1-1713861.zip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ACC9A-3B33-459A-A314-4278DD303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1445</Words>
  <Characters>11713</Characters>
  <Application>Microsoft Office Word</Application>
  <DocSecurity>0</DocSecurity>
  <Lines>97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4</cp:revision>
  <dcterms:created xsi:type="dcterms:W3CDTF">2017-08-24T12:14:00Z</dcterms:created>
  <dcterms:modified xsi:type="dcterms:W3CDTF">2017-08-24T13:15:00Z</dcterms:modified>
</cp:coreProperties>
</file>